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4782DBAB" w:rsidR="0028476D" w:rsidRPr="002A0ADA" w:rsidRDefault="00827DD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5B81E" w14:textId="77777777" w:rsidR="0028476D" w:rsidRDefault="002847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5BD46F8E" w14:textId="7F6BE57D" w:rsidR="001F2A28" w:rsidRPr="002A0ADA" w:rsidRDefault="00827DD3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Summer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64FD2FB6" w:rsidR="0028476D" w:rsidRPr="002A0ADA" w:rsidRDefault="00827DD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Computing</w:t>
            </w:r>
          </w:p>
        </w:tc>
      </w:tr>
    </w:tbl>
    <w:tbl>
      <w:tblPr>
        <w:tblpPr w:leftFromText="180" w:rightFromText="180" w:vertAnchor="text" w:horzAnchor="margin" w:tblpXSpec="right" w:tblpY="-1408"/>
        <w:tblW w:w="80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6077"/>
      </w:tblGrid>
      <w:tr w:rsidR="00830182" w:rsidRPr="002A0ADA" w14:paraId="1AD5C104" w14:textId="77777777" w:rsidTr="001F2A28"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5C00F" w14:textId="43673C1A" w:rsidR="00B22B48" w:rsidRPr="002A0ADA" w:rsidRDefault="00827DD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Digital Painting</w:t>
            </w:r>
          </w:p>
        </w:tc>
      </w:tr>
      <w:tr w:rsidR="00830182" w:rsidRPr="002A0ADA" w14:paraId="5184C859" w14:textId="77777777" w:rsidTr="001F2A28">
        <w:trPr>
          <w:trHeight w:val="1131"/>
        </w:trPr>
        <w:tc>
          <w:tcPr>
            <w:tcW w:w="198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0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42FC9F01" w:rsidR="00734C34" w:rsidRPr="002A0ADA" w:rsidRDefault="00827DD3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t>To develop an</w:t>
            </w:r>
            <w:r>
              <w:t xml:space="preserve"> understanding of a range of tools used for digital painting.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00225356" w:rsidR="00DB5E42" w:rsidRDefault="00DB5E42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3FE3B8B3" w14:textId="65416FA8" w:rsidR="001F2A28" w:rsidRDefault="00827DD3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Painting, artists, preference, digital device, tools, digit paintings</w:t>
            </w:r>
          </w:p>
          <w:p w14:paraId="6A8FB20D" w14:textId="77777777" w:rsidR="001F2A28" w:rsidRPr="002A0ADA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  <w:p w14:paraId="42E2F1A5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5C8C" w14:textId="77777777" w:rsidR="0028476D" w:rsidRDefault="0028476D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B3D487C" w14:textId="77777777" w:rsidR="001667CC" w:rsidRDefault="001667CC" w:rsidP="001667CC">
            <w:pPr>
              <w:suppressAutoHyphens w:val="0"/>
              <w:autoSpaceDN/>
              <w:spacing w:after="0" w:line="276" w:lineRule="auto"/>
            </w:pPr>
            <w:r>
              <w:t>Use technology purposefully to create, organise, store, manipulate, and retrieve digital content</w:t>
            </w:r>
          </w:p>
          <w:p w14:paraId="5AC271D6" w14:textId="77777777" w:rsidR="001F2A28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6351894" w14:textId="66014BB6" w:rsidR="001F2A28" w:rsidRPr="002A0ADA" w:rsidRDefault="001F2A28" w:rsidP="00301F54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3948" w:type="dxa"/>
        <w:tblInd w:w="-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2145"/>
        <w:gridCol w:w="345"/>
        <w:gridCol w:w="6637"/>
        <w:gridCol w:w="2188"/>
        <w:gridCol w:w="1633"/>
        <w:gridCol w:w="18"/>
      </w:tblGrid>
      <w:tr w:rsidR="0028476D" w:rsidRPr="002A0ADA" w14:paraId="67AA7372" w14:textId="77777777" w:rsidTr="00627999">
        <w:trPr>
          <w:gridBefore w:val="1"/>
          <w:gridAfter w:val="1"/>
          <w:wBefore w:w="18" w:type="dxa"/>
          <w:wAfter w:w="18" w:type="dxa"/>
          <w:trHeight w:val="3251"/>
        </w:trPr>
        <w:tc>
          <w:tcPr>
            <w:tcW w:w="3109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0803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46CAC76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C9216D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61DC7F5" w14:textId="77777777" w:rsidR="001667CC" w:rsidRDefault="001667CC" w:rsidP="001667CC">
            <w:r>
              <w:t>To describe what different freehand tools do</w:t>
            </w:r>
          </w:p>
          <w:p w14:paraId="6B33A075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969EF56" w14:textId="77777777" w:rsidR="001667CC" w:rsidRDefault="001667CC" w:rsidP="001667CC">
            <w:pPr>
              <w:widowControl w:val="0"/>
              <w:spacing w:line="240" w:lineRule="auto"/>
            </w:pPr>
            <w:r>
              <w:t>To use the shape tool and the line tools</w:t>
            </w:r>
          </w:p>
          <w:p w14:paraId="2174CEF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6C71F20" w14:textId="77777777" w:rsidR="001667CC" w:rsidRDefault="001667CC" w:rsidP="001667CC">
            <w:pPr>
              <w:widowControl w:val="0"/>
              <w:spacing w:line="240" w:lineRule="auto"/>
            </w:pPr>
            <w:r>
              <w:t>To make careful choices when painting a digital picture</w:t>
            </w:r>
          </w:p>
          <w:p w14:paraId="36B75F2D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F5DCEF4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786652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1E7184F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55967E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1307FD1A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F85BB89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DEC7D7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2C09F870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FD1A1C3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47227149" w14:textId="0A36B88C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705288E1" w14:textId="295A1E85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15194AF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0CF68073" w14:textId="0F60EAEB" w:rsidR="001F2A28" w:rsidRPr="002A0ADA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7999" w14:paraId="61FA4647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3974FE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lastRenderedPageBreak/>
              <w:t xml:space="preserve">Spring 1 MTP </w:t>
            </w:r>
          </w:p>
        </w:tc>
      </w:tr>
      <w:tr w:rsidR="00627999" w14:paraId="5FC5FC51" w14:textId="77777777" w:rsidTr="00627999">
        <w:tblPrEx>
          <w:tblLook w:val="04A0" w:firstRow="1" w:lastRow="0" w:firstColumn="1" w:lastColumn="0" w:noHBand="0" w:noVBand="1"/>
        </w:tblPrEx>
        <w:tc>
          <w:tcPr>
            <w:tcW w:w="1394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627999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6284685A" w:rsidR="00627999" w:rsidRDefault="001667CC" w:rsidP="001667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LO: </w:t>
            </w:r>
            <w:r w:rsidRPr="001667CC">
              <w:rPr>
                <w:rFonts w:asciiTheme="majorHAnsi" w:hAnsiTheme="majorHAnsi" w:cstheme="majorHAnsi"/>
                <w:color w:val="130019"/>
                <w:shd w:val="clear" w:color="auto" w:fill="FFFFFF"/>
              </w:rPr>
              <w:t>To describe what different freehand tools do</w:t>
            </w: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0C814" w14:textId="39CFB2ED" w:rsidR="00627999" w:rsidRDefault="001667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700FF2F4" w14:textId="77777777" w:rsidR="001667CC" w:rsidRDefault="001667CC">
            <w:pPr>
              <w:spacing w:after="0" w:line="240" w:lineRule="auto"/>
              <w:rPr>
                <w:sz w:val="24"/>
                <w:szCs w:val="24"/>
              </w:rPr>
            </w:pPr>
          </w:p>
          <w:p w14:paraId="6F93743F" w14:textId="1714D485" w:rsidR="001667CC" w:rsidRDefault="001667CC" w:rsidP="001667CC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Look at </w:t>
            </w:r>
            <w:r>
              <w:rPr>
                <w:rFonts w:ascii="Quicksand" w:eastAsia="Quicksand" w:hAnsi="Quicksand" w:cs="Quicksand"/>
              </w:rPr>
              <w:t>l prior knowledge and their awareness of digital painting tools.</w:t>
            </w:r>
          </w:p>
          <w:p w14:paraId="06DF8EB9" w14:textId="37A018DB" w:rsidR="001667CC" w:rsidRDefault="001667CC" w:rsidP="001667CC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  <w:b/>
              </w:rPr>
              <w:t>Activity 1:</w:t>
            </w:r>
            <w:r>
              <w:rPr>
                <w:rFonts w:ascii="Quicksand" w:eastAsia="Quicksand" w:hAnsi="Quicksand" w:cs="Quicksand"/>
              </w:rPr>
              <w:t xml:space="preserve"> </w:t>
            </w:r>
            <w:r>
              <w:rPr>
                <w:rFonts w:ascii="Quicksand" w:eastAsia="Quicksand" w:hAnsi="Quicksand" w:cs="Quicksand"/>
              </w:rPr>
              <w:t xml:space="preserve">explore </w:t>
            </w:r>
            <w:r>
              <w:rPr>
                <w:rFonts w:ascii="Quicksand" w:eastAsia="Quicksand" w:hAnsi="Quicksand" w:cs="Quicksand"/>
              </w:rPr>
              <w:t>what the different freehand tools do in the painting program.</w:t>
            </w:r>
          </w:p>
          <w:p w14:paraId="4973102B" w14:textId="521CB4A5" w:rsidR="001667CC" w:rsidRDefault="001667CC" w:rsidP="001667CC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  <w:b/>
              </w:rPr>
              <w:t>Activity 2:</w:t>
            </w:r>
            <w:r>
              <w:rPr>
                <w:rFonts w:ascii="Quicksand" w:eastAsia="Quicksand" w:hAnsi="Quicksand" w:cs="Quicksand"/>
              </w:rPr>
              <w:t xml:space="preserve"> Children </w:t>
            </w:r>
            <w:r>
              <w:rPr>
                <w:rFonts w:ascii="Quicksand" w:eastAsia="Quicksand" w:hAnsi="Quicksand" w:cs="Quicksand"/>
              </w:rPr>
              <w:t>model to others what the different tools in the painting program do.</w:t>
            </w:r>
          </w:p>
          <w:p w14:paraId="239E1683" w14:textId="77777777" w:rsidR="001667CC" w:rsidRDefault="001667CC">
            <w:pPr>
              <w:spacing w:after="0" w:line="240" w:lineRule="auto"/>
              <w:rPr>
                <w:sz w:val="24"/>
                <w:szCs w:val="24"/>
              </w:rPr>
            </w:pPr>
          </w:p>
          <w:p w14:paraId="6A159B12" w14:textId="77777777" w:rsidR="001667CC" w:rsidRDefault="001667CC">
            <w:pPr>
              <w:spacing w:after="0" w:line="240" w:lineRule="auto"/>
              <w:rPr>
                <w:sz w:val="24"/>
                <w:szCs w:val="24"/>
              </w:rPr>
            </w:pPr>
          </w:p>
          <w:p w14:paraId="7EEBA1B4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52D5FB71" w14:textId="1078A2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389814E9" w:rsidR="00627999" w:rsidRDefault="001667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 pairs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04889AA3" w:rsidR="00627999" w:rsidRDefault="001667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are aware of different free hand tools. </w:t>
            </w:r>
          </w:p>
        </w:tc>
      </w:tr>
      <w:tr w:rsidR="00627999" w14:paraId="347F28C9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8ACA9" w14:textId="61231191" w:rsidR="001667CC" w:rsidRDefault="001667CC" w:rsidP="001667CC">
            <w:pPr>
              <w:widowControl w:val="0"/>
              <w:spacing w:line="240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LO: </w:t>
            </w:r>
            <w:r>
              <w:rPr>
                <w:rFonts w:ascii="Quicksand" w:eastAsia="Quicksand" w:hAnsi="Quicksand" w:cs="Quicksand"/>
              </w:rPr>
              <w:t>To use the shape tool and the line tool</w:t>
            </w:r>
          </w:p>
          <w:p w14:paraId="11429819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6225" w14:textId="012AF2BB" w:rsidR="00627999" w:rsidRDefault="001667C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031466C9" w14:textId="4C5E04ED" w:rsidR="004F3C89" w:rsidRDefault="004F3C89" w:rsidP="004F3C8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  <w:b/>
              </w:rPr>
              <w:t xml:space="preserve">Activity </w:t>
            </w:r>
            <w:r>
              <w:rPr>
                <w:rFonts w:ascii="Quicksand" w:eastAsia="Quicksand" w:hAnsi="Quicksand" w:cs="Quicksand"/>
                <w:b/>
              </w:rPr>
              <w:t>:</w:t>
            </w:r>
            <w:r>
              <w:rPr>
                <w:rFonts w:ascii="Quicksand" w:eastAsia="Quicksand" w:hAnsi="Quicksand" w:cs="Quicksand"/>
              </w:rPr>
              <w:t xml:space="preserve"> </w:t>
            </w:r>
            <w:r>
              <w:rPr>
                <w:rFonts w:ascii="Quicksand" w:eastAsia="Quicksand" w:hAnsi="Quicksand" w:cs="Quicksand"/>
              </w:rPr>
              <w:t>Give children the opportunity to use the tools</w:t>
            </w:r>
            <w:r>
              <w:rPr>
                <w:rFonts w:ascii="Quicksand" w:eastAsia="Quicksand" w:hAnsi="Quicksand" w:cs="Quicksand"/>
              </w:rPr>
              <w:t xml:space="preserve"> modelled to create their own digital painting.</w:t>
            </w:r>
          </w:p>
          <w:p w14:paraId="67AEB3D1" w14:textId="77777777" w:rsidR="004F3C89" w:rsidRDefault="004F3C89">
            <w:pPr>
              <w:spacing w:after="0" w:line="240" w:lineRule="auto"/>
              <w:rPr>
                <w:sz w:val="24"/>
                <w:szCs w:val="24"/>
              </w:rPr>
            </w:pPr>
          </w:p>
          <w:p w14:paraId="4B03D909" w14:textId="77777777" w:rsidR="001667CC" w:rsidRDefault="001667CC">
            <w:pPr>
              <w:spacing w:after="0" w:line="240" w:lineRule="auto"/>
              <w:rPr>
                <w:sz w:val="24"/>
                <w:szCs w:val="24"/>
              </w:rPr>
            </w:pPr>
          </w:p>
          <w:p w14:paraId="5E720AED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6AA51B9F" w14:textId="2558E5BB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381569BB" w:rsidR="00627999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 pairs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26560" w14:textId="7BE1A84C" w:rsidR="004F3C89" w:rsidRDefault="004F3C89" w:rsidP="004F3C8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>Cr</w:t>
            </w:r>
            <w:r>
              <w:rPr>
                <w:rFonts w:ascii="Quicksand" w:eastAsia="Quicksand" w:hAnsi="Quicksand" w:cs="Quicksand"/>
              </w:rPr>
              <w:t xml:space="preserve">eate </w:t>
            </w:r>
            <w:r>
              <w:rPr>
                <w:rFonts w:ascii="Quicksand" w:eastAsia="Quicksand" w:hAnsi="Quicksand" w:cs="Quicksand"/>
              </w:rPr>
              <w:t>their own digital painting in the style of artists</w:t>
            </w:r>
            <w:r>
              <w:rPr>
                <w:rFonts w:ascii="Quicksand" w:eastAsia="Quicksand" w:hAnsi="Quicksand" w:cs="Quicksand"/>
              </w:rPr>
              <w:t>.</w:t>
            </w:r>
          </w:p>
          <w:p w14:paraId="5D44D3D3" w14:textId="608181CD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27999" w14:paraId="0ECC68DA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266E16DD" w:rsidR="00627999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227C6F" w14:textId="663DBC7E" w:rsidR="004F3C89" w:rsidRDefault="004F3C89" w:rsidP="004F3C8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LO: </w:t>
            </w:r>
            <w:r>
              <w:rPr>
                <w:rFonts w:ascii="Quicksand" w:eastAsia="Quicksand" w:hAnsi="Quicksand" w:cs="Quicksand"/>
              </w:rPr>
              <w:t>To experiment with sound using a computer</w:t>
            </w:r>
          </w:p>
          <w:p w14:paraId="187BC753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BA2DC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26F20BB7" w14:textId="1B027914" w:rsidR="001F2A28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48EBA558" w14:textId="77777777" w:rsidR="004F3C89" w:rsidRDefault="004F3C89">
            <w:pPr>
              <w:spacing w:after="0" w:line="240" w:lineRule="auto"/>
              <w:rPr>
                <w:sz w:val="24"/>
                <w:szCs w:val="24"/>
              </w:rPr>
            </w:pPr>
          </w:p>
          <w:p w14:paraId="0AF87D51" w14:textId="2A3EAD9D" w:rsidR="004F3C89" w:rsidRDefault="004F3C89" w:rsidP="004F3C89">
            <w:pPr>
              <w:suppressAutoHyphens w:val="0"/>
              <w:autoSpaceDN/>
              <w:spacing w:after="0" w:line="276" w:lineRule="auto"/>
              <w:rPr>
                <w:color w:val="5B5BA5"/>
              </w:rPr>
            </w:pPr>
            <w:r>
              <w:rPr>
                <w:rFonts w:ascii="Quicksand" w:eastAsia="Quicksand" w:hAnsi="Quicksand" w:cs="Quicksand"/>
              </w:rPr>
              <w:t>Understand</w:t>
            </w:r>
            <w:r>
              <w:rPr>
                <w:rFonts w:ascii="Quicksand" w:eastAsia="Quicksand" w:hAnsi="Quicksand" w:cs="Quicksand"/>
              </w:rPr>
              <w:t xml:space="preserve"> how music can be used in different ways, i.e. to convey ideas and emotions.</w:t>
            </w:r>
          </w:p>
          <w:p w14:paraId="36BE559C" w14:textId="77777777" w:rsidR="004F3C89" w:rsidRDefault="004F3C89" w:rsidP="004F3C89">
            <w:pPr>
              <w:suppressAutoHyphens w:val="0"/>
              <w:autoSpaceDN/>
              <w:spacing w:after="0" w:line="276" w:lineRule="auto"/>
              <w:rPr>
                <w:rFonts w:ascii="Quicksand" w:eastAsia="Quicksand" w:hAnsi="Quicksand" w:cs="Quicksand"/>
                <w:b/>
              </w:rPr>
            </w:pPr>
          </w:p>
          <w:p w14:paraId="79EC3170" w14:textId="7744A913" w:rsidR="004F3C89" w:rsidRDefault="004F3C89" w:rsidP="004F3C89">
            <w:pPr>
              <w:suppressAutoHyphens w:val="0"/>
              <w:autoSpaceDN/>
              <w:spacing w:after="0" w:line="276" w:lineRule="auto"/>
              <w:rPr>
                <w:rFonts w:ascii="Quicksand" w:eastAsia="Quicksand" w:hAnsi="Quicksand" w:cs="Quicksand"/>
                <w:b/>
              </w:rPr>
            </w:pPr>
            <w:r>
              <w:rPr>
                <w:rFonts w:ascii="Quicksand" w:eastAsia="Quicksand" w:hAnsi="Quicksand" w:cs="Quicksand"/>
              </w:rPr>
              <w:t>Ap</w:t>
            </w:r>
            <w:r>
              <w:rPr>
                <w:rFonts w:ascii="Quicksand" w:eastAsia="Quicksand" w:hAnsi="Quicksand" w:cs="Quicksand"/>
              </w:rPr>
              <w:t xml:space="preserve">ply the skills </w:t>
            </w:r>
            <w:r>
              <w:rPr>
                <w:rFonts w:ascii="Quicksand" w:eastAsia="Quicksand" w:hAnsi="Quicksand" w:cs="Quicksand"/>
              </w:rPr>
              <w:t>they have</w:t>
            </w:r>
            <w:r>
              <w:rPr>
                <w:rFonts w:ascii="Quicksand" w:eastAsia="Quicksand" w:hAnsi="Quicksand" w:cs="Quicksand"/>
              </w:rPr>
              <w:t xml:space="preserve"> learnt </w:t>
            </w:r>
            <w:r>
              <w:rPr>
                <w:rFonts w:ascii="Quicksand" w:eastAsia="Quicksand" w:hAnsi="Quicksand" w:cs="Quicksand"/>
              </w:rPr>
              <w:t xml:space="preserve">by creating a </w:t>
            </w:r>
            <w:r>
              <w:rPr>
                <w:rFonts w:ascii="Quicksand" w:eastAsia="Quicksand" w:hAnsi="Quicksand" w:cs="Quicksand"/>
              </w:rPr>
              <w:t>piece of music on a given theme.</w:t>
            </w:r>
          </w:p>
          <w:p w14:paraId="36A7E7DB" w14:textId="77777777" w:rsidR="004F3C89" w:rsidRDefault="004F3C89">
            <w:pPr>
              <w:spacing w:after="0" w:line="240" w:lineRule="auto"/>
              <w:rPr>
                <w:sz w:val="24"/>
                <w:szCs w:val="24"/>
              </w:rPr>
            </w:pPr>
          </w:p>
          <w:p w14:paraId="6DAFD350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5B57DDC8" w14:textId="2EB8415A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36915C15" w:rsidR="00627999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 pairs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1F9F4C41" w:rsidR="00627999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Quicksand" w:eastAsia="Quicksand" w:hAnsi="Quicksand" w:cs="Quicksand"/>
              </w:rPr>
              <w:t>To e</w:t>
            </w:r>
            <w:r>
              <w:rPr>
                <w:rFonts w:ascii="Quicksand" w:eastAsia="Quicksand" w:hAnsi="Quicksand" w:cs="Quicksand"/>
              </w:rPr>
              <w:t>xperiment with the pitch of notes to create their own piece of music</w:t>
            </w:r>
          </w:p>
        </w:tc>
      </w:tr>
      <w:tr w:rsidR="00627999" w14:paraId="59D002E8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A561" w14:textId="51FCD5B4" w:rsidR="004F3C89" w:rsidRDefault="004F3C89" w:rsidP="004F3C8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LO: </w:t>
            </w:r>
            <w:r>
              <w:rPr>
                <w:rFonts w:ascii="Quicksand" w:eastAsia="Quicksand" w:hAnsi="Quicksand" w:cs="Quicksand"/>
              </w:rPr>
              <w:t>To use a computer to create a musical pattern</w:t>
            </w:r>
          </w:p>
          <w:p w14:paraId="40116B0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80B76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  <w:p w14:paraId="44BB5995" w14:textId="77777777" w:rsidR="004F3C89" w:rsidRDefault="004F3C89" w:rsidP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24EB9F2D" w14:textId="55CF5512" w:rsidR="004F3C89" w:rsidRPr="004F3C89" w:rsidRDefault="004F3C89" w:rsidP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Children </w:t>
            </w:r>
            <w:r>
              <w:rPr>
                <w:rFonts w:ascii="Quicksand" w:eastAsia="Quicksand" w:hAnsi="Quicksand" w:cs="Quicksand"/>
              </w:rPr>
              <w:t>show that they can use a computer to explore musical patterns.</w:t>
            </w:r>
          </w:p>
          <w:p w14:paraId="28F076C1" w14:textId="77777777" w:rsidR="004F3C89" w:rsidRDefault="004F3C89" w:rsidP="004F3C89">
            <w:pPr>
              <w:suppressAutoHyphens w:val="0"/>
              <w:autoSpaceDN/>
              <w:spacing w:after="0" w:line="276" w:lineRule="auto"/>
              <w:rPr>
                <w:rFonts w:ascii="Quicksand" w:eastAsia="Quicksand" w:hAnsi="Quicksand" w:cs="Quicksand"/>
                <w:b/>
              </w:rPr>
            </w:pPr>
          </w:p>
          <w:p w14:paraId="7E464980" w14:textId="06AD0299" w:rsidR="004F3C89" w:rsidRDefault="004F3C89" w:rsidP="004F3C89">
            <w:pPr>
              <w:suppressAutoHyphens w:val="0"/>
              <w:autoSpaceDN/>
              <w:spacing w:after="0" w:line="276" w:lineRule="auto"/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  <w:b/>
              </w:rPr>
              <w:t xml:space="preserve">Children can </w:t>
            </w:r>
            <w:r>
              <w:rPr>
                <w:rFonts w:ascii="Quicksand" w:eastAsia="Quicksand" w:hAnsi="Quicksand" w:cs="Quicksand"/>
              </w:rPr>
              <w:t>save music using a digital device.</w:t>
            </w:r>
          </w:p>
          <w:p w14:paraId="347D3D2A" w14:textId="77777777" w:rsidR="004F3C89" w:rsidRDefault="004F3C89">
            <w:pPr>
              <w:spacing w:after="0" w:line="240" w:lineRule="auto"/>
              <w:rPr>
                <w:sz w:val="24"/>
                <w:szCs w:val="24"/>
              </w:rPr>
            </w:pPr>
          </w:p>
          <w:p w14:paraId="2A52A8F8" w14:textId="77777777" w:rsidR="004F3C89" w:rsidRDefault="004F3C89">
            <w:pPr>
              <w:spacing w:after="0" w:line="240" w:lineRule="auto"/>
              <w:rPr>
                <w:sz w:val="24"/>
                <w:szCs w:val="24"/>
              </w:rPr>
            </w:pPr>
          </w:p>
          <w:p w14:paraId="74D5E8B5" w14:textId="0C9C4E1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6B2054CB" w:rsidR="00627999" w:rsidRDefault="004F3C8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Mixed ability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37F09" w14:textId="51B83205" w:rsidR="004F3C89" w:rsidRDefault="004F3C89" w:rsidP="004F3C8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To </w:t>
            </w:r>
            <w:r>
              <w:rPr>
                <w:rFonts w:ascii="Quicksand" w:eastAsia="Quicksand" w:hAnsi="Quicksand" w:cs="Quicksand"/>
              </w:rPr>
              <w:t>use a computer to create and refine musical patterns.</w:t>
            </w:r>
          </w:p>
          <w:p w14:paraId="5CDB0808" w14:textId="4F40D804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27999" w14:paraId="14518057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82F9B" w14:textId="3D5585FF" w:rsidR="00C035F9" w:rsidRDefault="00C035F9" w:rsidP="00C035F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LO: </w:t>
            </w:r>
            <w:r>
              <w:rPr>
                <w:rFonts w:ascii="Quicksand" w:eastAsia="Quicksand" w:hAnsi="Quicksand" w:cs="Quicksand"/>
              </w:rPr>
              <w:t>To create music for a purpose</w:t>
            </w:r>
          </w:p>
          <w:p w14:paraId="2149E72D" w14:textId="4FE5AEF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57A7E" w14:textId="19B47D94" w:rsidR="00627999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3C425DE0" w14:textId="77777777" w:rsidR="00C035F9" w:rsidRDefault="00C035F9">
            <w:pPr>
              <w:spacing w:after="0" w:line="240" w:lineRule="auto"/>
              <w:rPr>
                <w:sz w:val="24"/>
                <w:szCs w:val="24"/>
              </w:rPr>
            </w:pPr>
          </w:p>
          <w:p w14:paraId="053E6DC1" w14:textId="143F99C0" w:rsidR="00C035F9" w:rsidRDefault="00C035F9" w:rsidP="00C035F9">
            <w:pPr>
              <w:suppressAutoHyphens w:val="0"/>
              <w:autoSpaceDN/>
              <w:spacing w:after="0" w:line="276" w:lineRule="auto"/>
              <w:ind w:left="720"/>
              <w:rPr>
                <w:color w:val="5B5BA5"/>
              </w:rPr>
            </w:pPr>
            <w:r>
              <w:rPr>
                <w:rFonts w:ascii="Quicksand" w:eastAsia="Quicksand" w:hAnsi="Quicksand" w:cs="Quicksand"/>
              </w:rPr>
              <w:t xml:space="preserve">Children </w:t>
            </w:r>
            <w:r>
              <w:rPr>
                <w:rFonts w:ascii="Quicksand" w:eastAsia="Quicksand" w:hAnsi="Quicksand" w:cs="Quicksand"/>
              </w:rPr>
              <w:t>plan ideas in order to write their own musical compositions using a digital device.</w:t>
            </w:r>
          </w:p>
          <w:p w14:paraId="2F85C509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2B3671A8" w14:textId="775914F4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3DE2B8C4" w:rsidR="00627999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Mixed ability pairs </w:t>
            </w: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656ED028" w:rsidR="00627999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 musical pattern using rhythm</w:t>
            </w:r>
          </w:p>
        </w:tc>
      </w:tr>
      <w:tr w:rsidR="001F2A28" w14:paraId="0024075E" w14:textId="77777777" w:rsidTr="001F2A28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3B518" w14:textId="7026E7A8" w:rsidR="00C035F9" w:rsidRDefault="00C035F9" w:rsidP="00C035F9">
            <w:pPr>
              <w:rPr>
                <w:rFonts w:ascii="Quicksand" w:eastAsia="Quicksand" w:hAnsi="Quicksand" w:cs="Quicksand"/>
              </w:rPr>
            </w:pPr>
            <w:r>
              <w:rPr>
                <w:rFonts w:ascii="Quicksand" w:eastAsia="Quicksand" w:hAnsi="Quicksand" w:cs="Quicksand"/>
              </w:rPr>
              <w:t xml:space="preserve">LO: </w:t>
            </w:r>
            <w:r>
              <w:rPr>
                <w:rFonts w:ascii="Quicksand" w:eastAsia="Quicksand" w:hAnsi="Quicksand" w:cs="Quicksand"/>
              </w:rPr>
              <w:t>To review and refine our computer work</w:t>
            </w:r>
          </w:p>
          <w:p w14:paraId="32ADC480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1E38C" w14:textId="254A3496" w:rsidR="001F2A28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 computing</w:t>
            </w:r>
          </w:p>
          <w:p w14:paraId="2AD01A70" w14:textId="780928FA" w:rsidR="00C035F9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Edit and improve work</w:t>
            </w:r>
          </w:p>
          <w:p w14:paraId="42C4685B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  <w:p w14:paraId="4F5838AB" w14:textId="55734900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1BE2B583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0E7EC01F" w:rsidR="001F2A28" w:rsidRDefault="00C035F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improvements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and share work. </w:t>
            </w:r>
          </w:p>
        </w:tc>
      </w:tr>
    </w:tbl>
    <w:p w14:paraId="111BDB0C" w14:textId="77777777" w:rsidR="0028476D" w:rsidRDefault="0028476D"/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4EA1E" w14:textId="77777777" w:rsidR="002B3F05" w:rsidRDefault="002B3F05">
      <w:pPr>
        <w:spacing w:after="0" w:line="240" w:lineRule="auto"/>
      </w:pPr>
      <w:r>
        <w:separator/>
      </w:r>
    </w:p>
  </w:endnote>
  <w:endnote w:type="continuationSeparator" w:id="0">
    <w:p w14:paraId="62903E18" w14:textId="77777777" w:rsidR="002B3F05" w:rsidRDefault="002B3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Quicksand">
    <w:altName w:val="Times New Roman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C80378" w14:textId="77777777" w:rsidR="002B3F05" w:rsidRDefault="002B3F0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76C3643" w14:textId="77777777" w:rsidR="002B3F05" w:rsidRDefault="002B3F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603CEE"/>
    <w:multiLevelType w:val="multilevel"/>
    <w:tmpl w:val="8CE6F622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" w15:restartNumberingAfterBreak="0">
    <w:nsid w:val="422D0275"/>
    <w:multiLevelType w:val="multilevel"/>
    <w:tmpl w:val="F886D8F8"/>
    <w:lvl w:ilvl="0">
      <w:start w:val="1"/>
      <w:numFmt w:val="bullet"/>
      <w:lvlText w:val="●"/>
      <w:lvlJc w:val="left"/>
      <w:pPr>
        <w:ind w:left="144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44B8011F"/>
    <w:multiLevelType w:val="multilevel"/>
    <w:tmpl w:val="53B0221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6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64D0F79"/>
    <w:multiLevelType w:val="multilevel"/>
    <w:tmpl w:val="7DD60E26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5EFE0446"/>
    <w:multiLevelType w:val="multilevel"/>
    <w:tmpl w:val="5AC8352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color w:val="5B5BA5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9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9"/>
  </w:num>
  <w:num w:numId="5">
    <w:abstractNumId w:val="6"/>
  </w:num>
  <w:num w:numId="6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D69F2"/>
    <w:rsid w:val="000E1BA6"/>
    <w:rsid w:val="000F78EC"/>
    <w:rsid w:val="001416A4"/>
    <w:rsid w:val="001667CC"/>
    <w:rsid w:val="00186ADD"/>
    <w:rsid w:val="0018772B"/>
    <w:rsid w:val="001F2A28"/>
    <w:rsid w:val="0028476D"/>
    <w:rsid w:val="002A0ADA"/>
    <w:rsid w:val="002B3F05"/>
    <w:rsid w:val="00301F54"/>
    <w:rsid w:val="0034344D"/>
    <w:rsid w:val="00455053"/>
    <w:rsid w:val="004F3C89"/>
    <w:rsid w:val="005D41E8"/>
    <w:rsid w:val="00627999"/>
    <w:rsid w:val="00672F0D"/>
    <w:rsid w:val="006A5354"/>
    <w:rsid w:val="00734C34"/>
    <w:rsid w:val="007974A7"/>
    <w:rsid w:val="007B5A33"/>
    <w:rsid w:val="00803F4F"/>
    <w:rsid w:val="00827DD3"/>
    <w:rsid w:val="00830182"/>
    <w:rsid w:val="00907CCE"/>
    <w:rsid w:val="00A54744"/>
    <w:rsid w:val="00B15704"/>
    <w:rsid w:val="00B22B48"/>
    <w:rsid w:val="00C035F9"/>
    <w:rsid w:val="00C915C7"/>
    <w:rsid w:val="00C94209"/>
    <w:rsid w:val="00D9155F"/>
    <w:rsid w:val="00DB5E42"/>
    <w:rsid w:val="00DF5904"/>
    <w:rsid w:val="00E35ED1"/>
    <w:rsid w:val="00EB0BF3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semiHidden/>
    <w:unhideWhenUsed/>
    <w:rsid w:val="0062799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34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3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3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Lauren Rogers</cp:lastModifiedBy>
  <cp:revision>2</cp:revision>
  <dcterms:created xsi:type="dcterms:W3CDTF">2025-06-03T08:47:00Z</dcterms:created>
  <dcterms:modified xsi:type="dcterms:W3CDTF">2025-06-03T08:47:00Z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