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43B64F9B" w:rsidR="0028476D" w:rsidRPr="002A0ADA" w:rsidRDefault="007253A2"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2964DA0C" w:rsidR="0028476D" w:rsidRDefault="00F368F0">
            <w:pPr>
              <w:spacing w:after="0" w:line="240" w:lineRule="auto"/>
              <w:rPr>
                <w:rFonts w:ascii="Arial" w:hAnsi="Arial" w:cs="Arial"/>
                <w:sz w:val="24"/>
                <w:szCs w:val="24"/>
              </w:rPr>
            </w:pPr>
            <w:r>
              <w:rPr>
                <w:rFonts w:ascii="Arial" w:hAnsi="Arial" w:cs="Arial"/>
                <w:sz w:val="24"/>
                <w:szCs w:val="24"/>
              </w:rPr>
              <w:t>Summer 2</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04945A61" w:rsidR="0028476D" w:rsidRPr="002A0ADA" w:rsidRDefault="007253A2" w:rsidP="001F2A28">
            <w:pPr>
              <w:spacing w:after="0" w:line="240" w:lineRule="auto"/>
              <w:rPr>
                <w:rFonts w:ascii="Arial" w:hAnsi="Arial" w:cs="Arial"/>
                <w:sz w:val="24"/>
                <w:szCs w:val="24"/>
              </w:rPr>
            </w:pPr>
            <w:r>
              <w:rPr>
                <w:rFonts w:ascii="Arial" w:hAnsi="Arial" w:cs="Arial"/>
                <w:sz w:val="24"/>
                <w:szCs w:val="24"/>
              </w:rPr>
              <w:t>ART</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4A5BE9C5" w:rsidR="00B22B48" w:rsidRPr="002A0ADA" w:rsidRDefault="007253A2" w:rsidP="001F2A28">
            <w:pPr>
              <w:spacing w:after="0" w:line="240" w:lineRule="auto"/>
              <w:rPr>
                <w:rFonts w:ascii="Arial" w:hAnsi="Arial" w:cs="Arial"/>
                <w:sz w:val="24"/>
                <w:szCs w:val="24"/>
              </w:rPr>
            </w:pPr>
            <w:r>
              <w:rPr>
                <w:rFonts w:ascii="Arial" w:hAnsi="Arial" w:cs="Arial"/>
                <w:sz w:val="24"/>
                <w:szCs w:val="24"/>
              </w:rPr>
              <w:t>Stick transformation Project</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3E7FFD6F" w:rsidR="00734C34" w:rsidRPr="008F0E4A" w:rsidRDefault="006D7D61" w:rsidP="006D7D61">
            <w:pPr>
              <w:shd w:val="clear" w:color="auto" w:fill="FFFFFF"/>
              <w:suppressAutoHyphens w:val="0"/>
              <w:autoSpaceDN/>
              <w:spacing w:after="0" w:line="360" w:lineRule="atLeast"/>
              <w:outlineLvl w:val="3"/>
              <w:rPr>
                <w:rFonts w:ascii="Comic Sans MS" w:eastAsia="Times New Roman" w:hAnsi="Comic Sans MS" w:cs="Arial"/>
                <w:color w:val="000000"/>
                <w:sz w:val="20"/>
                <w:szCs w:val="20"/>
                <w:lang w:eastAsia="en-GB"/>
              </w:rPr>
            </w:pPr>
            <w:r w:rsidRPr="008F0E4A">
              <w:rPr>
                <w:rFonts w:ascii="Comic Sans MS" w:eastAsia="Times New Roman" w:hAnsi="Comic Sans MS" w:cs="Arial"/>
                <w:sz w:val="20"/>
                <w:szCs w:val="20"/>
                <w:lang w:eastAsia="en-GB"/>
              </w:rPr>
              <w:t>The aim of this pathway is to help children understand how artists use their creativity to re-see, re-invent or reimagine the world around them. </w:t>
            </w:r>
            <w:r w:rsidR="004A3827">
              <w:rPr>
                <w:rFonts w:ascii="Comic Sans MS" w:eastAsia="Times New Roman" w:hAnsi="Comic Sans MS" w:cs="Arial"/>
                <w:sz w:val="20"/>
                <w:szCs w:val="20"/>
                <w:lang w:eastAsia="en-GB"/>
              </w:rPr>
              <w:t xml:space="preserve"> </w:t>
            </w:r>
            <w:r w:rsidR="004A3827" w:rsidRPr="004A3827">
              <w:rPr>
                <w:rFonts w:ascii="Comic Sans MS" w:eastAsia="Times New Roman" w:hAnsi="Comic Sans MS" w:cs="Arial"/>
                <w:b/>
                <w:sz w:val="20"/>
                <w:szCs w:val="20"/>
                <w:lang w:eastAsia="en-GB"/>
              </w:rPr>
              <w:t>ARTIST: Chris Kenny</w:t>
            </w:r>
            <w:bookmarkStart w:id="0" w:name="_GoBack"/>
            <w:bookmarkEnd w:id="0"/>
          </w:p>
        </w:tc>
      </w:tr>
    </w:tbl>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0B74C5B1" w14:textId="1AA50C99" w:rsidR="00DB5E42" w:rsidRPr="008F0E4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42E2F1A5" w14:textId="63143E40" w:rsidR="008F0E4A" w:rsidRPr="007253A2" w:rsidRDefault="007253A2" w:rsidP="007253A2">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xml:space="preserve">Shape, colour, structure, form, transform, sculpture, collect, inspire, construct, </w:t>
            </w: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5976EA52" w:rsidR="0028476D" w:rsidRPr="007253A2" w:rsidRDefault="007253A2" w:rsidP="00301F54">
            <w:pPr>
              <w:pStyle w:val="NoSpacing"/>
              <w:rPr>
                <w:rFonts w:ascii="Comic Sans MS" w:hAnsi="Comic Sans MS" w:cstheme="majorHAnsi"/>
                <w:sz w:val="20"/>
                <w:szCs w:val="20"/>
              </w:rPr>
            </w:pPr>
            <w:r w:rsidRPr="007253A2">
              <w:rPr>
                <w:rFonts w:ascii="Comic Sans MS" w:hAnsi="Comic Sans MS" w:cstheme="majorHAnsi"/>
                <w:sz w:val="20"/>
                <w:szCs w:val="20"/>
              </w:rPr>
              <w:t>Use drawing exercises to focus an exploration of observational drawing combined with experimental mark making, using graphite, soft pencil, hand writing pen.</w:t>
            </w:r>
          </w:p>
          <w:p w14:paraId="3CE0D78E" w14:textId="3BB1157D" w:rsidR="007253A2" w:rsidRPr="007253A2" w:rsidRDefault="007253A2" w:rsidP="007253A2">
            <w:pPr>
              <w:suppressAutoHyphens w:val="0"/>
              <w:autoSpaceDN/>
              <w:spacing w:after="0" w:line="240" w:lineRule="auto"/>
              <w:rPr>
                <w:rFonts w:ascii="Comic Sans MS" w:eastAsiaTheme="minorEastAsia" w:hAnsi="Comic Sans MS" w:cstheme="majorHAnsi"/>
                <w:sz w:val="20"/>
                <w:szCs w:val="20"/>
              </w:rPr>
            </w:pPr>
            <w:r w:rsidRPr="007253A2">
              <w:rPr>
                <w:rFonts w:ascii="Comic Sans MS" w:eastAsiaTheme="minorEastAsia" w:hAnsi="Comic Sans MS" w:cstheme="majorHAnsi"/>
                <w:sz w:val="20"/>
                <w:szCs w:val="20"/>
              </w:rPr>
              <w:t xml:space="preserve">Use Design through Making philosophy to playfully construct towards a loose brief. </w:t>
            </w:r>
          </w:p>
          <w:p w14:paraId="6CE572C5" w14:textId="77777777" w:rsidR="007253A2" w:rsidRPr="007253A2" w:rsidRDefault="007253A2" w:rsidP="007253A2">
            <w:pPr>
              <w:pStyle w:val="NoSpacing"/>
              <w:rPr>
                <w:rFonts w:ascii="Comic Sans MS" w:eastAsiaTheme="minorEastAsia" w:hAnsi="Comic Sans MS" w:cstheme="majorHAnsi"/>
                <w:sz w:val="20"/>
                <w:szCs w:val="20"/>
              </w:rPr>
            </w:pPr>
            <w:r w:rsidRPr="007253A2">
              <w:rPr>
                <w:rFonts w:ascii="Comic Sans MS" w:eastAsiaTheme="minorEastAsia" w:hAnsi="Comic Sans MS" w:cstheme="majorHAnsi"/>
                <w:sz w:val="20"/>
                <w:szCs w:val="20"/>
              </w:rPr>
              <w:t xml:space="preserve">Transform found objects into sculpture, using imagination and construction techniques including cutting, tying, sticking. </w:t>
            </w:r>
          </w:p>
          <w:p w14:paraId="66351894" w14:textId="7D126219" w:rsidR="001F2A28" w:rsidRPr="007253A2" w:rsidRDefault="007253A2" w:rsidP="00301F54">
            <w:pPr>
              <w:pStyle w:val="NoSpacing"/>
              <w:rPr>
                <w:rFonts w:ascii="Comic Sans MS" w:hAnsi="Comic Sans MS" w:cs="Arial"/>
                <w:sz w:val="20"/>
                <w:szCs w:val="20"/>
              </w:rPr>
            </w:pPr>
            <w:r w:rsidRPr="007253A2">
              <w:rPr>
                <w:rFonts w:ascii="Comic Sans MS" w:eastAsiaTheme="minorEastAsia" w:hAnsi="Comic Sans MS" w:cstheme="majorHAnsi"/>
                <w:sz w:val="20"/>
                <w:szCs w:val="20"/>
              </w:rPr>
              <w:t>Think about shape (2d), form (3d), texture, colour and structure</w:t>
            </w:r>
          </w:p>
        </w:tc>
      </w:tr>
    </w:tbl>
    <w:p w14:paraId="09123826" w14:textId="77777777" w:rsidR="0028476D" w:rsidRPr="002A0ADA" w:rsidRDefault="0028476D">
      <w:pPr>
        <w:rPr>
          <w:rFonts w:ascii="Arial" w:hAnsi="Arial" w:cs="Arial"/>
          <w:sz w:val="24"/>
          <w:szCs w:val="24"/>
        </w:rPr>
      </w:pPr>
    </w:p>
    <w:tbl>
      <w:tblPr>
        <w:tblW w:w="15588" w:type="dxa"/>
        <w:tblInd w:w="-18" w:type="dxa"/>
        <w:tblCellMar>
          <w:left w:w="10" w:type="dxa"/>
          <w:right w:w="10" w:type="dxa"/>
        </w:tblCellMar>
        <w:tblLook w:val="0000" w:firstRow="0" w:lastRow="0" w:firstColumn="0" w:lastColumn="0" w:noHBand="0" w:noVBand="0"/>
      </w:tblPr>
      <w:tblGrid>
        <w:gridCol w:w="19"/>
        <w:gridCol w:w="964"/>
        <w:gridCol w:w="2136"/>
        <w:gridCol w:w="338"/>
        <w:gridCol w:w="6574"/>
        <w:gridCol w:w="2188"/>
        <w:gridCol w:w="3369"/>
      </w:tblGrid>
      <w:tr w:rsidR="0028476D" w:rsidRPr="002A0ADA" w14:paraId="67AA7372" w14:textId="77777777" w:rsidTr="004A5A8D">
        <w:trPr>
          <w:gridBefore w:val="1"/>
          <w:wBefore w:w="19" w:type="dxa"/>
          <w:trHeight w:val="1333"/>
        </w:trPr>
        <w:tc>
          <w:tcPr>
            <w:tcW w:w="3100"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2469"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229AA67F" w14:textId="77777777" w:rsidR="007253A2" w:rsidRPr="007253A2" w:rsidRDefault="007253A2" w:rsidP="007253A2">
            <w:pPr>
              <w:suppressAutoHyphens w:val="0"/>
              <w:autoSpaceDN/>
              <w:spacing w:after="0" w:line="240" w:lineRule="auto"/>
              <w:rPr>
                <w:rFonts w:ascii="Comic Sans MS" w:eastAsiaTheme="minorEastAsia" w:hAnsi="Comic Sans MS" w:cstheme="majorHAnsi"/>
                <w:sz w:val="20"/>
                <w:szCs w:val="20"/>
              </w:rPr>
            </w:pPr>
            <w:r w:rsidRPr="007253A2">
              <w:rPr>
                <w:rFonts w:ascii="Comic Sans MS" w:eastAsiaTheme="minorEastAsia" w:hAnsi="Comic Sans MS" w:cstheme="majorHAnsi"/>
                <w:sz w:val="20"/>
                <w:szCs w:val="20"/>
              </w:rPr>
              <w:t xml:space="preserve">Continue to build understanding that sketchbooks are places for personal experimentation. </w:t>
            </w:r>
          </w:p>
          <w:p w14:paraId="32F7D54C" w14:textId="5E30D4A7" w:rsidR="001F2A28" w:rsidRPr="007253A2" w:rsidRDefault="007253A2" w:rsidP="007253A2">
            <w:pPr>
              <w:spacing w:after="0" w:line="240" w:lineRule="auto"/>
              <w:rPr>
                <w:rFonts w:ascii="Comic Sans MS" w:hAnsi="Comic Sans MS" w:cs="Arial"/>
                <w:sz w:val="20"/>
                <w:szCs w:val="20"/>
              </w:rPr>
            </w:pPr>
            <w:r w:rsidRPr="007253A2">
              <w:rPr>
                <w:rFonts w:ascii="Comic Sans MS" w:eastAsiaTheme="minorEastAsia" w:hAnsi="Comic Sans MS" w:cstheme="majorHAnsi"/>
                <w:sz w:val="20"/>
                <w:szCs w:val="20"/>
              </w:rPr>
              <w:t>Understand that the way each persons’ sketchbook looks is unique to them.</w:t>
            </w:r>
          </w:p>
          <w:p w14:paraId="7C9216DE" w14:textId="66831363" w:rsidR="001F2A28" w:rsidRPr="007253A2" w:rsidRDefault="007253A2" w:rsidP="002A0ADA">
            <w:pPr>
              <w:spacing w:after="0" w:line="240" w:lineRule="auto"/>
              <w:rPr>
                <w:rFonts w:ascii="Comic Sans MS" w:hAnsi="Comic Sans MS" w:cs="Arial"/>
                <w:sz w:val="20"/>
                <w:szCs w:val="20"/>
              </w:rPr>
            </w:pPr>
            <w:r w:rsidRPr="007253A2">
              <w:rPr>
                <w:rFonts w:ascii="Comic Sans MS" w:hAnsi="Comic Sans MS" w:cstheme="majorHAnsi"/>
                <w:sz w:val="20"/>
                <w:szCs w:val="20"/>
              </w:rPr>
              <w:t>Understand when we make sculpture by adding materials it is called Construction.</w:t>
            </w:r>
          </w:p>
          <w:p w14:paraId="75679C48" w14:textId="77777777" w:rsidR="007253A2" w:rsidRPr="007253A2" w:rsidRDefault="007253A2" w:rsidP="007253A2">
            <w:pPr>
              <w:suppressAutoHyphens w:val="0"/>
              <w:autoSpaceDN/>
              <w:spacing w:after="0" w:line="240" w:lineRule="auto"/>
              <w:rPr>
                <w:rFonts w:ascii="Comic Sans MS" w:eastAsiaTheme="minorEastAsia" w:hAnsi="Comic Sans MS" w:cstheme="majorHAnsi"/>
                <w:sz w:val="20"/>
                <w:szCs w:val="20"/>
              </w:rPr>
            </w:pPr>
            <w:r w:rsidRPr="007253A2">
              <w:rPr>
                <w:rFonts w:ascii="Comic Sans MS" w:eastAsiaTheme="minorEastAsia" w:hAnsi="Comic Sans MS" w:cstheme="majorHAnsi"/>
                <w:sz w:val="20"/>
                <w:szCs w:val="20"/>
              </w:rPr>
              <w:t>Understand artists take their inspiration from around them, collecting and transforming.</w:t>
            </w:r>
          </w:p>
          <w:p w14:paraId="0CF68073" w14:textId="5284374D" w:rsidR="001F2A28" w:rsidRPr="007253A2" w:rsidRDefault="007253A2" w:rsidP="007253A2">
            <w:pPr>
              <w:suppressAutoHyphens w:val="0"/>
              <w:autoSpaceDN/>
              <w:spacing w:after="0" w:line="240" w:lineRule="auto"/>
              <w:rPr>
                <w:rFonts w:asciiTheme="majorHAnsi" w:eastAsiaTheme="minorEastAsia" w:hAnsiTheme="majorHAnsi" w:cstheme="majorHAnsi"/>
                <w:color w:val="7030A0"/>
                <w:sz w:val="16"/>
                <w:szCs w:val="16"/>
              </w:rPr>
            </w:pPr>
            <w:r w:rsidRPr="007253A2">
              <w:rPr>
                <w:rFonts w:ascii="Comic Sans MS" w:eastAsiaTheme="minorEastAsia" w:hAnsi="Comic Sans MS" w:cstheme="majorHAnsi"/>
                <w:sz w:val="20"/>
                <w:szCs w:val="20"/>
              </w:rPr>
              <w:t>Understand that in art we can experiment and discover things for ourselves.</w:t>
            </w:r>
            <w:r w:rsidRPr="007253A2">
              <w:rPr>
                <w:rFonts w:asciiTheme="majorHAnsi" w:eastAsiaTheme="minorEastAsia" w:hAnsiTheme="majorHAnsi" w:cstheme="majorHAnsi"/>
                <w:sz w:val="16"/>
                <w:szCs w:val="16"/>
              </w:rPr>
              <w:t xml:space="preserve"> </w:t>
            </w:r>
          </w:p>
        </w:tc>
      </w:tr>
      <w:tr w:rsidR="00627999" w14:paraId="61FA4647" w14:textId="77777777" w:rsidTr="004A5A8D">
        <w:tblPrEx>
          <w:tblLook w:val="04A0" w:firstRow="1" w:lastRow="0" w:firstColumn="1" w:lastColumn="0" w:noHBand="0" w:noVBand="1"/>
        </w:tblPrEx>
        <w:tc>
          <w:tcPr>
            <w:tcW w:w="1558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6ACF0FFA" w:rsidR="007253A2" w:rsidRDefault="00627999">
            <w:pPr>
              <w:spacing w:after="0" w:line="240" w:lineRule="auto"/>
              <w:rPr>
                <w:b/>
                <w:bCs/>
                <w:sz w:val="32"/>
                <w:szCs w:val="32"/>
              </w:rPr>
            </w:pPr>
            <w:r>
              <w:rPr>
                <w:b/>
                <w:bCs/>
                <w:sz w:val="32"/>
                <w:szCs w:val="32"/>
              </w:rPr>
              <w:t xml:space="preserve">Spring 1 MTP </w:t>
            </w:r>
          </w:p>
        </w:tc>
      </w:tr>
      <w:tr w:rsidR="00627999" w14:paraId="5FC5FC51" w14:textId="77777777" w:rsidTr="004A5A8D">
        <w:tblPrEx>
          <w:tblLook w:val="04A0" w:firstRow="1" w:lastRow="0" w:firstColumn="1" w:lastColumn="0" w:noHBand="0" w:noVBand="1"/>
        </w:tblPrEx>
        <w:tc>
          <w:tcPr>
            <w:tcW w:w="1558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48E10560" w:rsidR="00627999" w:rsidRPr="008F0E4A" w:rsidRDefault="00361BDC" w:rsidP="008F0E4A">
            <w:pPr>
              <w:pStyle w:val="Heading4"/>
              <w:shd w:val="clear" w:color="auto" w:fill="FFFFFF"/>
              <w:spacing w:before="0" w:line="360" w:lineRule="atLeast"/>
              <w:rPr>
                <w:rFonts w:ascii="Arial" w:eastAsia="Times New Roman" w:hAnsi="Arial" w:cs="Arial"/>
                <w:i w:val="0"/>
                <w:iCs w:val="0"/>
                <w:color w:val="000000"/>
                <w:sz w:val="29"/>
                <w:szCs w:val="29"/>
                <w:lang w:eastAsia="en-GB"/>
              </w:rPr>
            </w:pPr>
            <w:r w:rsidRPr="00361BDC">
              <w:rPr>
                <w:rFonts w:ascii="Arial" w:eastAsia="Times New Roman" w:hAnsi="Arial" w:cs="Arial"/>
                <w:b/>
                <w:bCs/>
                <w:i w:val="0"/>
                <w:iCs w:val="0"/>
                <w:color w:val="000000"/>
                <w:sz w:val="29"/>
                <w:szCs w:val="29"/>
                <w:lang w:eastAsia="en-GB"/>
              </w:rPr>
              <w:t xml:space="preserve"> </w:t>
            </w:r>
            <w:r>
              <w:rPr>
                <w:rFonts w:ascii="Arial" w:eastAsia="Times New Roman" w:hAnsi="Arial" w:cs="Arial"/>
                <w:b/>
                <w:bCs/>
                <w:i w:val="0"/>
                <w:iCs w:val="0"/>
                <w:color w:val="000000"/>
                <w:sz w:val="29"/>
                <w:szCs w:val="29"/>
                <w:lang w:eastAsia="en-GB"/>
              </w:rPr>
              <w:t>Resources: twigs, construction materials, paper, wool, drawing m</w:t>
            </w:r>
            <w:r w:rsidRPr="00361BDC">
              <w:rPr>
                <w:rFonts w:ascii="Arial" w:eastAsia="Times New Roman" w:hAnsi="Arial" w:cs="Arial"/>
                <w:b/>
                <w:bCs/>
                <w:i w:val="0"/>
                <w:iCs w:val="0"/>
                <w:color w:val="000000"/>
                <w:sz w:val="29"/>
                <w:szCs w:val="29"/>
                <w:lang w:eastAsia="en-GB"/>
              </w:rPr>
              <w:t>aterials</w:t>
            </w:r>
          </w:p>
        </w:tc>
      </w:tr>
      <w:tr w:rsidR="004A5A8D" w14:paraId="6FCE4F55" w14:textId="77777777" w:rsidTr="004A5A8D">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4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4A5A8D" w14:paraId="4CB39E11" w14:textId="77777777" w:rsidTr="004A5A8D">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65B2B9ED" w:rsidR="00627999" w:rsidRPr="00696C1B" w:rsidRDefault="00361BDC">
            <w:pPr>
              <w:spacing w:after="0" w:line="240" w:lineRule="auto"/>
              <w:rPr>
                <w:rFonts w:ascii="Comic Sans MS" w:hAnsi="Comic Sans MS"/>
                <w:sz w:val="24"/>
                <w:szCs w:val="24"/>
              </w:rPr>
            </w:pPr>
            <w:r w:rsidRPr="00696C1B">
              <w:rPr>
                <w:rFonts w:ascii="Comic Sans MS" w:hAnsi="Comic Sans MS"/>
                <w:sz w:val="24"/>
                <w:szCs w:val="24"/>
              </w:rPr>
              <w:t>To think creatively about the world around them</w:t>
            </w:r>
          </w:p>
        </w:tc>
        <w:tc>
          <w:tcPr>
            <w:tcW w:w="6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53850" w14:textId="77777777" w:rsidR="00D93C00" w:rsidRDefault="00361BDC">
            <w:pPr>
              <w:spacing w:after="0" w:line="240" w:lineRule="auto"/>
              <w:rPr>
                <w:rFonts w:ascii="Comic Sans MS" w:hAnsi="Comic Sans MS"/>
                <w:b/>
                <w:sz w:val="20"/>
                <w:szCs w:val="20"/>
              </w:rPr>
            </w:pPr>
            <w:r w:rsidRPr="00696C1B">
              <w:rPr>
                <w:rFonts w:ascii="Comic Sans MS" w:hAnsi="Comic Sans MS"/>
                <w:b/>
                <w:sz w:val="20"/>
                <w:szCs w:val="20"/>
              </w:rPr>
              <w:t>Roots and shoots</w:t>
            </w:r>
            <w:r w:rsidR="00D93C00">
              <w:rPr>
                <w:rFonts w:ascii="Comic Sans MS" w:hAnsi="Comic Sans MS"/>
                <w:b/>
                <w:sz w:val="20"/>
                <w:szCs w:val="20"/>
              </w:rPr>
              <w:t xml:space="preserve"> </w:t>
            </w:r>
            <w:hyperlink r:id="rId10" w:history="1">
              <w:r w:rsidR="00D93C00" w:rsidRPr="000E7308">
                <w:rPr>
                  <w:rStyle w:val="Hyperlink"/>
                  <w:rFonts w:ascii="Comic Sans MS" w:hAnsi="Comic Sans MS"/>
                  <w:b/>
                  <w:sz w:val="20"/>
                  <w:szCs w:val="20"/>
                </w:rPr>
                <w:t>https://www.accessart.org.uk/roots-shoots-sculptural-challenge/</w:t>
              </w:r>
            </w:hyperlink>
            <w:r w:rsidR="00D93C00">
              <w:rPr>
                <w:rFonts w:ascii="Comic Sans MS" w:hAnsi="Comic Sans MS"/>
                <w:b/>
                <w:sz w:val="20"/>
                <w:szCs w:val="20"/>
              </w:rPr>
              <w:t xml:space="preserve"> </w:t>
            </w:r>
          </w:p>
          <w:p w14:paraId="14939975" w14:textId="70B4A119" w:rsidR="00361BDC" w:rsidRPr="00696C1B" w:rsidRDefault="00361BDC">
            <w:pPr>
              <w:spacing w:after="0" w:line="240" w:lineRule="auto"/>
              <w:rPr>
                <w:rFonts w:ascii="Comic Sans MS" w:hAnsi="Comic Sans MS"/>
                <w:b/>
                <w:sz w:val="20"/>
                <w:szCs w:val="20"/>
              </w:rPr>
            </w:pPr>
            <w:r w:rsidRPr="00696C1B">
              <w:rPr>
                <w:rFonts w:ascii="Comic Sans MS" w:hAnsi="Comic Sans MS"/>
                <w:b/>
                <w:sz w:val="20"/>
                <w:szCs w:val="20"/>
              </w:rPr>
              <w:t>Activity: Children use natural and other objects found to create a representation of a plant showing the individual parts.</w:t>
            </w:r>
          </w:p>
          <w:p w14:paraId="52D5FB71" w14:textId="0E47C236" w:rsidR="001F2A28" w:rsidRPr="00696C1B" w:rsidRDefault="00361BDC">
            <w:pPr>
              <w:spacing w:after="0" w:line="240" w:lineRule="auto"/>
              <w:rPr>
                <w:rFonts w:ascii="Comic Sans MS" w:hAnsi="Comic Sans MS"/>
                <w:b/>
                <w:sz w:val="20"/>
                <w:szCs w:val="20"/>
              </w:rPr>
            </w:pPr>
            <w:r w:rsidRPr="00696C1B">
              <w:rPr>
                <w:rFonts w:ascii="Comic Sans MS" w:hAnsi="Comic Sans MS"/>
                <w:b/>
                <w:sz w:val="20"/>
                <w:szCs w:val="20"/>
              </w:rPr>
              <w:t>Results not intended to keep so photograph for sketchbooks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18E3BFA2" w:rsidR="00627999" w:rsidRPr="008F0E4A" w:rsidRDefault="00D93C00">
            <w:pPr>
              <w:spacing w:after="0" w:line="240" w:lineRule="auto"/>
              <w:rPr>
                <w:rFonts w:ascii="Comic Sans MS" w:hAnsi="Comic Sans MS"/>
                <w:b/>
                <w:sz w:val="20"/>
                <w:szCs w:val="20"/>
              </w:rPr>
            </w:pPr>
            <w:r w:rsidRPr="008F0E4A">
              <w:rPr>
                <w:rFonts w:ascii="Comic Sans MS" w:hAnsi="Comic Sans MS"/>
                <w:b/>
                <w:sz w:val="20"/>
                <w:szCs w:val="20"/>
              </w:rPr>
              <w:t>That they can create pictures/shapes</w:t>
            </w:r>
            <w:r w:rsidR="004A5A8D">
              <w:rPr>
                <w:rFonts w:ascii="Comic Sans MS" w:hAnsi="Comic Sans MS"/>
                <w:b/>
                <w:sz w:val="20"/>
                <w:szCs w:val="20"/>
              </w:rPr>
              <w:t xml:space="preserve"> </w:t>
            </w:r>
            <w:r w:rsidRPr="008F0E4A">
              <w:rPr>
                <w:rFonts w:ascii="Comic Sans MS" w:hAnsi="Comic Sans MS"/>
                <w:b/>
                <w:sz w:val="20"/>
                <w:szCs w:val="20"/>
              </w:rPr>
              <w:t>using natural objects</w:t>
            </w:r>
          </w:p>
        </w:tc>
      </w:tr>
      <w:tr w:rsidR="004A5A8D" w14:paraId="347F28C9" w14:textId="77777777" w:rsidTr="004A5A8D">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639E3532" w:rsidR="00627999" w:rsidRDefault="00627999">
            <w:pPr>
              <w:spacing w:after="0" w:line="240" w:lineRule="auto"/>
              <w:rPr>
                <w:sz w:val="24"/>
                <w:szCs w:val="24"/>
              </w:rPr>
            </w:pPr>
            <w:r>
              <w:rPr>
                <w:sz w:val="24"/>
                <w:szCs w:val="24"/>
              </w:rPr>
              <w:lastRenderedPageBreak/>
              <w:t>2</w:t>
            </w:r>
          </w:p>
        </w:tc>
        <w:tc>
          <w:tcPr>
            <w:tcW w:w="24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71F24DD8" w:rsidR="00627999" w:rsidRPr="00696C1B" w:rsidRDefault="00361BDC">
            <w:pPr>
              <w:spacing w:after="0" w:line="240" w:lineRule="auto"/>
              <w:rPr>
                <w:rFonts w:ascii="Comic Sans MS" w:hAnsi="Comic Sans MS"/>
                <w:sz w:val="24"/>
                <w:szCs w:val="24"/>
              </w:rPr>
            </w:pPr>
            <w:r w:rsidRPr="00696C1B">
              <w:rPr>
                <w:rFonts w:ascii="Comic Sans MS" w:hAnsi="Comic Sans MS"/>
                <w:sz w:val="24"/>
                <w:szCs w:val="24"/>
              </w:rPr>
              <w:t>To experiment with twigs</w:t>
            </w:r>
          </w:p>
        </w:tc>
        <w:tc>
          <w:tcPr>
            <w:tcW w:w="6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82603" w14:textId="1E709357" w:rsidR="00361BDC" w:rsidRPr="00361BDC" w:rsidRDefault="00361BDC" w:rsidP="00361BDC">
            <w:pPr>
              <w:shd w:val="clear" w:color="auto" w:fill="FFFFFF"/>
              <w:suppressAutoHyphens w:val="0"/>
              <w:autoSpaceDN/>
              <w:spacing w:after="0" w:line="360" w:lineRule="atLeast"/>
              <w:outlineLvl w:val="3"/>
              <w:rPr>
                <w:rFonts w:ascii="Comic Sans MS" w:eastAsia="Times New Roman" w:hAnsi="Comic Sans MS" w:cs="Arial"/>
                <w:b/>
                <w:sz w:val="20"/>
                <w:szCs w:val="20"/>
                <w:lang w:eastAsia="en-GB"/>
              </w:rPr>
            </w:pPr>
            <w:r w:rsidRPr="00361BDC">
              <w:rPr>
                <w:rFonts w:ascii="Comic Sans MS" w:eastAsia="Times New Roman" w:hAnsi="Comic Sans MS" w:cs="Arial"/>
                <w:b/>
                <w:sz w:val="20"/>
                <w:szCs w:val="20"/>
                <w:lang w:eastAsia="en-GB"/>
              </w:rPr>
              <w:t>Watch this video of ‘Stick Man’ as a light hearted introduction to the idea that sticks and twigs can be reimagined into different things!</w:t>
            </w:r>
            <w:r w:rsidR="00D93C00">
              <w:t xml:space="preserve"> </w:t>
            </w:r>
            <w:hyperlink r:id="rId11" w:history="1">
              <w:r w:rsidR="00D93C00" w:rsidRPr="000E7308">
                <w:rPr>
                  <w:rStyle w:val="Hyperlink"/>
                  <w:rFonts w:ascii="Comic Sans MS" w:eastAsia="Times New Roman" w:hAnsi="Comic Sans MS" w:cs="Arial"/>
                  <w:b/>
                  <w:sz w:val="20"/>
                  <w:szCs w:val="20"/>
                  <w:lang w:eastAsia="en-GB"/>
                </w:rPr>
                <w:t>https://www.accessart.org.uk/stick-transformation-project/</w:t>
              </w:r>
            </w:hyperlink>
            <w:r w:rsidR="00D93C00">
              <w:rPr>
                <w:rFonts w:ascii="Comic Sans MS" w:eastAsia="Times New Roman" w:hAnsi="Comic Sans MS" w:cs="Arial"/>
                <w:b/>
                <w:sz w:val="20"/>
                <w:szCs w:val="20"/>
                <w:lang w:eastAsia="en-GB"/>
              </w:rPr>
              <w:t xml:space="preserve"> </w:t>
            </w:r>
          </w:p>
          <w:p w14:paraId="6AA51B9F" w14:textId="12C66AED" w:rsidR="001F2A28" w:rsidRPr="00696C1B" w:rsidRDefault="00934B72">
            <w:pPr>
              <w:spacing w:after="0" w:line="240" w:lineRule="auto"/>
              <w:rPr>
                <w:rFonts w:ascii="Comic Sans MS" w:hAnsi="Comic Sans MS"/>
                <w:b/>
                <w:sz w:val="20"/>
                <w:szCs w:val="20"/>
              </w:rPr>
            </w:pPr>
            <w:r w:rsidRPr="00696C1B">
              <w:rPr>
                <w:rFonts w:ascii="Comic Sans MS" w:hAnsi="Comic Sans MS"/>
                <w:b/>
                <w:sz w:val="20"/>
                <w:szCs w:val="20"/>
              </w:rPr>
              <w:t>Activity: with collection of twigs collected from school/home children reimagine the sticks into something else.</w:t>
            </w:r>
            <w:r w:rsidR="00D93C00">
              <w:rPr>
                <w:rFonts w:ascii="Comic Sans MS" w:hAnsi="Comic Sans MS"/>
                <w:b/>
                <w:sz w:val="20"/>
                <w:szCs w:val="20"/>
              </w:rPr>
              <w:t xml:space="preserve"> Not just people.</w:t>
            </w:r>
            <w:r w:rsidRPr="00696C1B">
              <w:rPr>
                <w:rFonts w:ascii="Comic Sans MS" w:hAnsi="Comic Sans MS"/>
                <w:b/>
                <w:sz w:val="20"/>
                <w:szCs w:val="20"/>
              </w:rPr>
              <w:t xml:space="preserve"> Photograph their ideas/representations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61F86EFB" w:rsidR="00627999" w:rsidRPr="008F0E4A" w:rsidRDefault="00D93C00" w:rsidP="00D93C00">
            <w:pPr>
              <w:spacing w:after="0" w:line="240" w:lineRule="auto"/>
              <w:rPr>
                <w:rFonts w:ascii="Comic Sans MS" w:hAnsi="Comic Sans MS"/>
                <w:b/>
                <w:sz w:val="20"/>
                <w:szCs w:val="20"/>
              </w:rPr>
            </w:pPr>
            <w:r w:rsidRPr="008F0E4A">
              <w:rPr>
                <w:rFonts w:ascii="Comic Sans MS" w:hAnsi="Comic Sans MS"/>
                <w:b/>
                <w:sz w:val="20"/>
                <w:szCs w:val="20"/>
              </w:rPr>
              <w:t>That they can be artists and use what they find around them</w:t>
            </w:r>
          </w:p>
        </w:tc>
      </w:tr>
      <w:tr w:rsidR="004A5A8D" w14:paraId="0ECC68DA" w14:textId="77777777" w:rsidTr="004A5A8D">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7777777" w:rsidR="00627999" w:rsidRDefault="00627999">
            <w:pPr>
              <w:spacing w:after="0" w:line="240" w:lineRule="auto"/>
              <w:rPr>
                <w:sz w:val="24"/>
                <w:szCs w:val="24"/>
              </w:rPr>
            </w:pPr>
            <w:r>
              <w:rPr>
                <w:sz w:val="24"/>
                <w:szCs w:val="24"/>
              </w:rPr>
              <w:t>3</w:t>
            </w:r>
          </w:p>
        </w:tc>
        <w:tc>
          <w:tcPr>
            <w:tcW w:w="24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48FCECA4" w:rsidR="00627999" w:rsidRPr="00696C1B" w:rsidRDefault="00361BDC" w:rsidP="00934B72">
            <w:pPr>
              <w:spacing w:after="0" w:line="240" w:lineRule="auto"/>
              <w:rPr>
                <w:rFonts w:ascii="Comic Sans MS" w:hAnsi="Comic Sans MS"/>
                <w:sz w:val="24"/>
                <w:szCs w:val="24"/>
              </w:rPr>
            </w:pPr>
            <w:r w:rsidRPr="00696C1B">
              <w:rPr>
                <w:rFonts w:ascii="Comic Sans MS" w:hAnsi="Comic Sans MS"/>
                <w:sz w:val="24"/>
                <w:szCs w:val="24"/>
              </w:rPr>
              <w:t xml:space="preserve">To experiment </w:t>
            </w:r>
            <w:r w:rsidR="00934B72" w:rsidRPr="00696C1B">
              <w:rPr>
                <w:rFonts w:ascii="Comic Sans MS" w:hAnsi="Comic Sans MS"/>
                <w:sz w:val="24"/>
                <w:szCs w:val="24"/>
              </w:rPr>
              <w:t>using lines to show body parts/express feelings</w:t>
            </w:r>
          </w:p>
        </w:tc>
        <w:tc>
          <w:tcPr>
            <w:tcW w:w="6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FF46C" w14:textId="63BC0170" w:rsidR="00934B72" w:rsidRDefault="00934B72" w:rsidP="00934B72">
            <w:pPr>
              <w:shd w:val="clear" w:color="auto" w:fill="FFFFFF"/>
              <w:suppressAutoHyphens w:val="0"/>
              <w:autoSpaceDN/>
              <w:spacing w:after="0" w:line="360" w:lineRule="atLeast"/>
              <w:outlineLvl w:val="3"/>
              <w:rPr>
                <w:rFonts w:ascii="Comic Sans MS" w:eastAsia="Times New Roman" w:hAnsi="Comic Sans MS" w:cs="Arial"/>
                <w:b/>
                <w:sz w:val="20"/>
                <w:szCs w:val="20"/>
                <w:lang w:eastAsia="en-GB"/>
              </w:rPr>
            </w:pPr>
            <w:r w:rsidRPr="00696C1B">
              <w:rPr>
                <w:rFonts w:ascii="Comic Sans MS" w:eastAsia="Times New Roman" w:hAnsi="Comic Sans MS" w:cs="Arial"/>
                <w:b/>
                <w:sz w:val="20"/>
                <w:szCs w:val="20"/>
                <w:lang w:eastAsia="en-GB"/>
              </w:rPr>
              <w:t>In this</w:t>
            </w:r>
            <w:r w:rsidRPr="00934B72">
              <w:rPr>
                <w:rFonts w:ascii="Comic Sans MS" w:eastAsia="Times New Roman" w:hAnsi="Comic Sans MS" w:cs="Arial"/>
                <w:b/>
                <w:sz w:val="20"/>
                <w:szCs w:val="20"/>
                <w:lang w:eastAsia="en-GB"/>
              </w:rPr>
              <w:t xml:space="preserve"> session take a look at “</w:t>
            </w:r>
            <w:hyperlink r:id="rId12" w:history="1">
              <w:r w:rsidRPr="00696C1B">
                <w:rPr>
                  <w:rFonts w:ascii="Comic Sans MS" w:eastAsia="Times New Roman" w:hAnsi="Comic Sans MS" w:cs="Arial"/>
                  <w:b/>
                  <w:sz w:val="20"/>
                  <w:szCs w:val="20"/>
                  <w:u w:val="single"/>
                  <w:lang w:eastAsia="en-GB"/>
                </w:rPr>
                <w:t>Talking Points: Chris Kenny</w:t>
              </w:r>
            </w:hyperlink>
            <w:r w:rsidRPr="00934B72">
              <w:rPr>
                <w:rFonts w:ascii="Comic Sans MS" w:eastAsia="Times New Roman" w:hAnsi="Comic Sans MS" w:cs="Arial"/>
                <w:b/>
                <w:sz w:val="20"/>
                <w:szCs w:val="20"/>
                <w:lang w:eastAsia="en-GB"/>
              </w:rPr>
              <w:t>” to inspire children to see how sticks can be reinvented as people.</w:t>
            </w:r>
            <w:r w:rsidR="008F0E4A">
              <w:t xml:space="preserve"> </w:t>
            </w:r>
            <w:hyperlink r:id="rId13" w:history="1">
              <w:r w:rsidR="008F0E4A" w:rsidRPr="000E7308">
                <w:rPr>
                  <w:rStyle w:val="Hyperlink"/>
                  <w:rFonts w:ascii="Comic Sans MS" w:eastAsia="Times New Roman" w:hAnsi="Comic Sans MS" w:cs="Arial"/>
                  <w:b/>
                  <w:sz w:val="20"/>
                  <w:szCs w:val="20"/>
                  <w:lang w:eastAsia="en-GB"/>
                </w:rPr>
                <w:t>https://www.accessart.org.uk/talking-points-chris-kenny/</w:t>
              </w:r>
            </w:hyperlink>
          </w:p>
          <w:p w14:paraId="5B57DDC8" w14:textId="2A0F2F1D" w:rsidR="001F2A28" w:rsidRPr="00696C1B" w:rsidRDefault="00934B72" w:rsidP="00934B72">
            <w:pPr>
              <w:pStyle w:val="Heading4"/>
              <w:shd w:val="clear" w:color="auto" w:fill="FFFFFF"/>
              <w:spacing w:before="0" w:line="360" w:lineRule="atLeast"/>
              <w:rPr>
                <w:rFonts w:ascii="Comic Sans MS" w:eastAsia="Times New Roman" w:hAnsi="Comic Sans MS" w:cs="Arial"/>
                <w:b/>
                <w:i w:val="0"/>
                <w:iCs w:val="0"/>
                <w:color w:val="auto"/>
                <w:sz w:val="20"/>
                <w:szCs w:val="20"/>
                <w:lang w:eastAsia="en-GB"/>
              </w:rPr>
            </w:pPr>
            <w:r w:rsidRPr="00696C1B">
              <w:rPr>
                <w:rFonts w:ascii="Comic Sans MS" w:eastAsia="Times New Roman" w:hAnsi="Comic Sans MS" w:cs="Arial"/>
                <w:b/>
                <w:i w:val="0"/>
                <w:iCs w:val="0"/>
                <w:color w:val="auto"/>
                <w:sz w:val="20"/>
                <w:szCs w:val="20"/>
                <w:lang w:eastAsia="en-GB"/>
              </w:rPr>
              <w:t>Activity: use sketchbooks to explore how the position of arms/legs/body affects personality of stick person. Can you show what the person is thinking/saying/feeling?</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14513102" w:rsidR="00627999" w:rsidRPr="008F0E4A" w:rsidRDefault="008F0E4A" w:rsidP="004A5A8D">
            <w:pPr>
              <w:spacing w:after="0" w:line="240" w:lineRule="auto"/>
              <w:rPr>
                <w:rFonts w:ascii="Comic Sans MS" w:hAnsi="Comic Sans MS"/>
                <w:b/>
                <w:sz w:val="20"/>
                <w:szCs w:val="20"/>
              </w:rPr>
            </w:pPr>
            <w:r w:rsidRPr="008F0E4A">
              <w:rPr>
                <w:rFonts w:ascii="Comic Sans MS" w:hAnsi="Comic Sans MS"/>
                <w:b/>
                <w:sz w:val="20"/>
                <w:szCs w:val="20"/>
              </w:rPr>
              <w:t xml:space="preserve">That artists </w:t>
            </w:r>
            <w:r w:rsidR="004A5A8D">
              <w:rPr>
                <w:rFonts w:ascii="Comic Sans MS" w:hAnsi="Comic Sans MS"/>
                <w:b/>
                <w:sz w:val="20"/>
                <w:szCs w:val="20"/>
              </w:rPr>
              <w:t>experiment when they are creating art</w:t>
            </w:r>
          </w:p>
        </w:tc>
      </w:tr>
      <w:tr w:rsidR="004A5A8D" w14:paraId="59D002E8" w14:textId="77777777" w:rsidTr="004A5A8D">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Default="00627999">
            <w:pPr>
              <w:spacing w:after="0" w:line="240" w:lineRule="auto"/>
              <w:rPr>
                <w:sz w:val="24"/>
                <w:szCs w:val="24"/>
              </w:rPr>
            </w:pPr>
            <w:r>
              <w:rPr>
                <w:sz w:val="24"/>
                <w:szCs w:val="24"/>
              </w:rPr>
              <w:t>4</w:t>
            </w:r>
          </w:p>
        </w:tc>
        <w:tc>
          <w:tcPr>
            <w:tcW w:w="24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43064282" w:rsidR="00627999" w:rsidRPr="00696C1B" w:rsidRDefault="00696C1B">
            <w:pPr>
              <w:spacing w:after="0" w:line="240" w:lineRule="auto"/>
              <w:rPr>
                <w:rFonts w:ascii="Comic Sans MS" w:hAnsi="Comic Sans MS"/>
                <w:sz w:val="24"/>
                <w:szCs w:val="24"/>
              </w:rPr>
            </w:pPr>
            <w:r w:rsidRPr="00696C1B">
              <w:rPr>
                <w:rFonts w:ascii="Comic Sans MS" w:hAnsi="Comic Sans MS"/>
                <w:sz w:val="24"/>
                <w:szCs w:val="24"/>
              </w:rPr>
              <w:t>To experiment ways to join twigs/sticks</w:t>
            </w:r>
          </w:p>
        </w:tc>
        <w:tc>
          <w:tcPr>
            <w:tcW w:w="6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4B663" w14:textId="41AD76B6" w:rsidR="00696C1B" w:rsidRDefault="00696C1B" w:rsidP="00696C1B">
            <w:pPr>
              <w:shd w:val="clear" w:color="auto" w:fill="FFFFFF"/>
              <w:suppressAutoHyphens w:val="0"/>
              <w:autoSpaceDN/>
              <w:spacing w:after="0" w:line="360" w:lineRule="atLeast"/>
              <w:outlineLvl w:val="3"/>
              <w:rPr>
                <w:rFonts w:ascii="Comic Sans MS" w:eastAsia="Times New Roman" w:hAnsi="Comic Sans MS" w:cs="Arial"/>
                <w:b/>
                <w:sz w:val="20"/>
                <w:szCs w:val="20"/>
                <w:lang w:eastAsia="en-GB"/>
              </w:rPr>
            </w:pPr>
            <w:r w:rsidRPr="00696C1B">
              <w:rPr>
                <w:rFonts w:ascii="Comic Sans MS" w:eastAsia="Times New Roman" w:hAnsi="Comic Sans MS" w:cs="Arial"/>
                <w:b/>
                <w:sz w:val="20"/>
                <w:szCs w:val="20"/>
                <w:lang w:eastAsia="en-GB"/>
              </w:rPr>
              <w:t>Watch “</w:t>
            </w:r>
            <w:hyperlink r:id="rId14" w:history="1">
              <w:r w:rsidRPr="00696C1B">
                <w:rPr>
                  <w:rFonts w:ascii="Comic Sans MS" w:eastAsia="Times New Roman" w:hAnsi="Comic Sans MS" w:cs="Arial"/>
                  <w:b/>
                  <w:sz w:val="20"/>
                  <w:szCs w:val="20"/>
                  <w:u w:val="single"/>
                  <w:lang w:eastAsia="en-GB"/>
                </w:rPr>
                <w:t>Talking Points: The Craft of Worry Dolls</w:t>
              </w:r>
            </w:hyperlink>
            <w:r w:rsidRPr="00696C1B">
              <w:rPr>
                <w:rFonts w:ascii="Comic Sans MS" w:eastAsia="Times New Roman" w:hAnsi="Comic Sans MS" w:cs="Arial"/>
                <w:b/>
                <w:sz w:val="20"/>
                <w:szCs w:val="20"/>
                <w:lang w:eastAsia="en-GB"/>
              </w:rPr>
              <w:t>” resource to understand the Guatemalan tradition of making worry dolls. </w:t>
            </w:r>
            <w:hyperlink r:id="rId15" w:history="1">
              <w:r w:rsidR="008F0E4A" w:rsidRPr="000E7308">
                <w:rPr>
                  <w:rStyle w:val="Hyperlink"/>
                  <w:rFonts w:ascii="Comic Sans MS" w:eastAsia="Times New Roman" w:hAnsi="Comic Sans MS" w:cs="Arial"/>
                  <w:b/>
                  <w:sz w:val="20"/>
                  <w:szCs w:val="20"/>
                  <w:lang w:eastAsia="en-GB"/>
                </w:rPr>
                <w:t>https://www.accessart.org.uk/talking-points-the-craft-of-worry-dolls/</w:t>
              </w:r>
            </w:hyperlink>
          </w:p>
          <w:p w14:paraId="74D5E8B5" w14:textId="6FAAFB75" w:rsidR="001F2A28" w:rsidRPr="00696C1B" w:rsidRDefault="00696C1B">
            <w:pPr>
              <w:spacing w:after="0" w:line="240" w:lineRule="auto"/>
              <w:rPr>
                <w:rFonts w:ascii="Comic Sans MS" w:hAnsi="Comic Sans MS"/>
                <w:b/>
                <w:sz w:val="20"/>
                <w:szCs w:val="20"/>
              </w:rPr>
            </w:pPr>
            <w:r w:rsidRPr="00696C1B">
              <w:rPr>
                <w:rFonts w:ascii="Comic Sans MS" w:hAnsi="Comic Sans MS"/>
                <w:b/>
                <w:sz w:val="20"/>
                <w:szCs w:val="20"/>
              </w:rPr>
              <w:t>Activity: children use sketchbooks to design clothing and use wool, bands, tape to join sticks to begin to create stick person</w:t>
            </w:r>
            <w:r w:rsidR="008F0E4A">
              <w:rPr>
                <w:rFonts w:ascii="Comic Sans MS" w:hAnsi="Comic Sans MS"/>
                <w:b/>
                <w:sz w:val="20"/>
                <w:szCs w:val="20"/>
              </w:rPr>
              <w:t>, cutting, tying and sticking to create.</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52371C65" w:rsidR="00627999" w:rsidRDefault="004A5A8D">
            <w:pPr>
              <w:spacing w:after="0" w:line="240" w:lineRule="auto"/>
              <w:rPr>
                <w:sz w:val="24"/>
                <w:szCs w:val="24"/>
              </w:rPr>
            </w:pPr>
            <w:r>
              <w:rPr>
                <w:noProof/>
                <w:lang w:eastAsia="en-GB"/>
              </w:rPr>
              <w:drawing>
                <wp:inline distT="0" distB="0" distL="0" distR="0" wp14:anchorId="27492589" wp14:editId="3C31C040">
                  <wp:extent cx="1238250" cy="119289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5891" cy="1200254"/>
                          </a:xfrm>
                          <a:prstGeom prst="rect">
                            <a:avLst/>
                          </a:prstGeom>
                        </pic:spPr>
                      </pic:pic>
                    </a:graphicData>
                  </a:graphic>
                </wp:inline>
              </w:drawing>
            </w:r>
          </w:p>
        </w:tc>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489E2253" w:rsidR="00627999" w:rsidRPr="008F0E4A" w:rsidRDefault="008F0E4A">
            <w:pPr>
              <w:spacing w:after="0" w:line="240" w:lineRule="auto"/>
              <w:rPr>
                <w:rFonts w:ascii="Comic Sans MS" w:hAnsi="Comic Sans MS"/>
                <w:b/>
                <w:sz w:val="20"/>
                <w:szCs w:val="20"/>
              </w:rPr>
            </w:pPr>
            <w:r w:rsidRPr="008F0E4A">
              <w:rPr>
                <w:rFonts w:ascii="Comic Sans MS" w:hAnsi="Comic Sans MS"/>
                <w:b/>
                <w:sz w:val="20"/>
                <w:szCs w:val="20"/>
              </w:rPr>
              <w:t>That they can add to materials to construct a sculpture</w:t>
            </w:r>
          </w:p>
        </w:tc>
      </w:tr>
      <w:tr w:rsidR="004A5A8D" w14:paraId="14518057" w14:textId="77777777" w:rsidTr="004A5A8D">
        <w:tblPrEx>
          <w:tblLook w:val="04A0" w:firstRow="1" w:lastRow="0" w:firstColumn="1" w:lastColumn="0" w:noHBand="0" w:noVBand="1"/>
        </w:tblPrEx>
        <w:trPr>
          <w:trHeight w:val="915"/>
        </w:trPr>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77777777" w:rsidR="00627999" w:rsidRDefault="00627999">
            <w:pPr>
              <w:spacing w:after="0" w:line="240" w:lineRule="auto"/>
              <w:rPr>
                <w:sz w:val="24"/>
                <w:szCs w:val="24"/>
              </w:rPr>
            </w:pPr>
            <w:r>
              <w:rPr>
                <w:sz w:val="24"/>
                <w:szCs w:val="24"/>
              </w:rPr>
              <w:t>5</w:t>
            </w:r>
          </w:p>
        </w:tc>
        <w:tc>
          <w:tcPr>
            <w:tcW w:w="24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260DAE6D" w:rsidR="00627999" w:rsidRPr="00696C1B" w:rsidRDefault="00696C1B">
            <w:pPr>
              <w:spacing w:after="0" w:line="240" w:lineRule="auto"/>
              <w:rPr>
                <w:rFonts w:ascii="Comic Sans MS" w:hAnsi="Comic Sans MS"/>
                <w:sz w:val="24"/>
                <w:szCs w:val="24"/>
              </w:rPr>
            </w:pPr>
            <w:r w:rsidRPr="00696C1B">
              <w:rPr>
                <w:rFonts w:ascii="Comic Sans MS" w:hAnsi="Comic Sans MS"/>
                <w:sz w:val="24"/>
                <w:szCs w:val="24"/>
              </w:rPr>
              <w:t>To add clothes using fabric/wool to add personality</w:t>
            </w:r>
          </w:p>
        </w:tc>
        <w:tc>
          <w:tcPr>
            <w:tcW w:w="6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671A8" w14:textId="70EB9236" w:rsidR="001F2A28" w:rsidRPr="00696C1B" w:rsidRDefault="00696C1B">
            <w:pPr>
              <w:spacing w:after="0" w:line="240" w:lineRule="auto"/>
              <w:rPr>
                <w:rFonts w:ascii="Comic Sans MS" w:hAnsi="Comic Sans MS"/>
                <w:b/>
                <w:sz w:val="20"/>
                <w:szCs w:val="20"/>
              </w:rPr>
            </w:pPr>
            <w:r w:rsidRPr="00696C1B">
              <w:rPr>
                <w:rFonts w:ascii="Comic Sans MS" w:hAnsi="Comic Sans MS"/>
                <w:b/>
                <w:sz w:val="20"/>
                <w:szCs w:val="20"/>
              </w:rPr>
              <w:t>Activity: Children continue to construct their stick people, adding clothes, objects, changing body shape to convey feelings, personality.</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2650775A" w:rsidR="00627999" w:rsidRDefault="00627999">
            <w:pPr>
              <w:spacing w:after="0" w:line="240" w:lineRule="auto"/>
              <w:rPr>
                <w:sz w:val="24"/>
                <w:szCs w:val="24"/>
              </w:rPr>
            </w:pPr>
          </w:p>
        </w:tc>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602878A1" w:rsidR="00627999" w:rsidRPr="008F0E4A" w:rsidRDefault="004A5A8D" w:rsidP="004A5A8D">
            <w:pPr>
              <w:spacing w:after="0" w:line="240" w:lineRule="auto"/>
              <w:rPr>
                <w:rFonts w:ascii="Comic Sans MS" w:hAnsi="Comic Sans MS"/>
                <w:b/>
                <w:sz w:val="20"/>
                <w:szCs w:val="20"/>
              </w:rPr>
            </w:pPr>
            <w:r>
              <w:rPr>
                <w:rFonts w:ascii="Comic Sans MS" w:hAnsi="Comic Sans MS"/>
                <w:b/>
                <w:sz w:val="20"/>
                <w:szCs w:val="20"/>
              </w:rPr>
              <w:t>That they can add, cut, change position when constructing art</w:t>
            </w:r>
          </w:p>
        </w:tc>
      </w:tr>
      <w:tr w:rsidR="004A5A8D" w14:paraId="0024075E" w14:textId="77777777" w:rsidTr="004A5A8D">
        <w:tblPrEx>
          <w:tblLook w:val="04A0" w:firstRow="1" w:lastRow="0" w:firstColumn="1" w:lastColumn="0" w:noHBand="0" w:noVBand="1"/>
        </w:tblPrEx>
        <w:trPr>
          <w:trHeight w:val="1879"/>
        </w:trPr>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013B59A6" w:rsidR="001F2A28" w:rsidRDefault="001F2A28">
            <w:pPr>
              <w:spacing w:after="0" w:line="240" w:lineRule="auto"/>
              <w:rPr>
                <w:sz w:val="24"/>
                <w:szCs w:val="24"/>
              </w:rPr>
            </w:pPr>
            <w:r>
              <w:rPr>
                <w:sz w:val="24"/>
                <w:szCs w:val="24"/>
              </w:rPr>
              <w:t>6</w:t>
            </w:r>
          </w:p>
        </w:tc>
        <w:tc>
          <w:tcPr>
            <w:tcW w:w="24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906AA" w14:textId="67F9A171" w:rsidR="00696C1B" w:rsidRPr="004A5A8D" w:rsidRDefault="00696C1B" w:rsidP="00696C1B">
            <w:pPr>
              <w:shd w:val="clear" w:color="auto" w:fill="FFFFFF"/>
              <w:suppressAutoHyphens w:val="0"/>
              <w:autoSpaceDN/>
              <w:spacing w:after="144" w:line="360" w:lineRule="atLeast"/>
              <w:outlineLvl w:val="1"/>
              <w:rPr>
                <w:rFonts w:ascii="Comic Sans MS" w:eastAsia="Times New Roman" w:hAnsi="Comic Sans MS" w:cs="Helvetica"/>
                <w:color w:val="000000"/>
                <w:sz w:val="20"/>
                <w:szCs w:val="20"/>
                <w:lang w:eastAsia="en-GB"/>
              </w:rPr>
            </w:pPr>
            <w:r w:rsidRPr="004A5A8D">
              <w:rPr>
                <w:rFonts w:ascii="Comic Sans MS" w:eastAsia="Times New Roman" w:hAnsi="Comic Sans MS" w:cs="Helvetica"/>
                <w:color w:val="000000"/>
                <w:sz w:val="20"/>
                <w:szCs w:val="20"/>
                <w:lang w:eastAsia="en-GB"/>
              </w:rPr>
              <w:t>To share, reflect, discuss</w:t>
            </w:r>
          </w:p>
          <w:p w14:paraId="32ADC480" w14:textId="77777777" w:rsidR="001F2A28" w:rsidRPr="00696C1B" w:rsidRDefault="001F2A28">
            <w:pPr>
              <w:spacing w:after="0" w:line="240" w:lineRule="auto"/>
              <w:rPr>
                <w:rFonts w:ascii="Comic Sans MS" w:hAnsi="Comic Sans MS"/>
                <w:sz w:val="24"/>
                <w:szCs w:val="24"/>
              </w:rPr>
            </w:pPr>
          </w:p>
        </w:tc>
        <w:tc>
          <w:tcPr>
            <w:tcW w:w="6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4EDD1" w14:textId="77777777" w:rsidR="004A5A8D" w:rsidRPr="004A5A8D" w:rsidRDefault="004A5A8D" w:rsidP="004A5A8D">
            <w:pPr>
              <w:shd w:val="clear" w:color="auto" w:fill="FFFFFF"/>
              <w:suppressAutoHyphens w:val="0"/>
              <w:autoSpaceDN/>
              <w:spacing w:before="300" w:after="96" w:line="360" w:lineRule="atLeast"/>
              <w:outlineLvl w:val="3"/>
              <w:rPr>
                <w:rFonts w:ascii="Comic Sans MS" w:hAnsi="Comic Sans MS"/>
                <w:b/>
                <w:sz w:val="16"/>
                <w:szCs w:val="16"/>
              </w:rPr>
            </w:pPr>
            <w:r w:rsidRPr="004A5A8D">
              <w:rPr>
                <w:rFonts w:ascii="Comic Sans MS" w:hAnsi="Comic Sans MS"/>
                <w:b/>
                <w:sz w:val="16"/>
                <w:szCs w:val="16"/>
              </w:rPr>
              <w:t xml:space="preserve">Set up an art exhibition in the classroom. Invite others to look around. Parents at the end of the day, invited in to view artwork. </w:t>
            </w:r>
            <w:r w:rsidRPr="004A5A8D">
              <w:rPr>
                <w:rFonts w:ascii="Comic Sans MS" w:hAnsi="Comic Sans MS"/>
                <w:b/>
                <w:sz w:val="16"/>
                <w:szCs w:val="16"/>
                <w:u w:val="single"/>
              </w:rPr>
              <w:t>Include sketchbooks</w:t>
            </w:r>
          </w:p>
          <w:p w14:paraId="4F5838AB" w14:textId="14843BC7" w:rsidR="001F2A28" w:rsidRPr="00696C1B" w:rsidRDefault="004A5A8D" w:rsidP="004A5A8D">
            <w:pPr>
              <w:spacing w:after="0" w:line="240" w:lineRule="auto"/>
              <w:rPr>
                <w:rFonts w:ascii="Comic Sans MS" w:hAnsi="Comic Sans MS"/>
                <w:b/>
                <w:sz w:val="20"/>
                <w:szCs w:val="20"/>
              </w:rPr>
            </w:pPr>
            <w:r w:rsidRPr="004A5A8D">
              <w:rPr>
                <w:rFonts w:ascii="Comic Sans MS" w:eastAsia="Times New Roman" w:hAnsi="Comic Sans MS" w:cs="Arial"/>
                <w:b/>
                <w:i/>
                <w:sz w:val="16"/>
                <w:szCs w:val="16"/>
                <w:lang w:eastAsia="en-GB"/>
              </w:rPr>
              <w:t>Once you have made your work, even if it was just a 30 minute session, try to make time to appreciate what has been made, to reflect and focus your thoughts, and to listen to feedback from others. Learning how to talk about art, especially art you have made yourself, is all part of making art. This process can take place even if the work is unfinished. In art schools this would be called a Crit.</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C7BC" w14:textId="77777777" w:rsidR="004A5A8D" w:rsidRDefault="004A5A8D">
            <w:pPr>
              <w:spacing w:after="0" w:line="240" w:lineRule="auto"/>
              <w:rPr>
                <w:rFonts w:ascii="Comic Sans MS" w:hAnsi="Comic Sans MS"/>
                <w:b/>
                <w:sz w:val="20"/>
                <w:szCs w:val="20"/>
              </w:rPr>
            </w:pPr>
          </w:p>
          <w:p w14:paraId="6316E38A" w14:textId="56839D28" w:rsidR="001F2A28" w:rsidRPr="008F0E4A" w:rsidRDefault="004A5A8D">
            <w:pPr>
              <w:spacing w:after="0" w:line="240" w:lineRule="auto"/>
              <w:rPr>
                <w:rFonts w:ascii="Comic Sans MS" w:hAnsi="Comic Sans MS"/>
                <w:b/>
                <w:sz w:val="20"/>
                <w:szCs w:val="20"/>
              </w:rPr>
            </w:pPr>
            <w:r>
              <w:rPr>
                <w:rFonts w:ascii="Comic Sans MS" w:hAnsi="Comic Sans MS"/>
                <w:b/>
                <w:sz w:val="20"/>
                <w:szCs w:val="20"/>
              </w:rPr>
              <w:t>That they can talk about the process leading to their final piece and share with others</w:t>
            </w:r>
          </w:p>
        </w:tc>
      </w:tr>
    </w:tbl>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A10BD8" w14:textId="77777777" w:rsidR="00286143" w:rsidRDefault="00286143">
      <w:pPr>
        <w:spacing w:after="0" w:line="240" w:lineRule="auto"/>
      </w:pPr>
      <w:r>
        <w:separator/>
      </w:r>
    </w:p>
  </w:endnote>
  <w:endnote w:type="continuationSeparator" w:id="0">
    <w:p w14:paraId="753F2A39" w14:textId="77777777" w:rsidR="00286143" w:rsidRDefault="00286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5403FF" w14:textId="77777777" w:rsidR="00286143" w:rsidRDefault="00286143">
      <w:pPr>
        <w:spacing w:after="0" w:line="240" w:lineRule="auto"/>
      </w:pPr>
      <w:r>
        <w:rPr>
          <w:color w:val="000000"/>
        </w:rPr>
        <w:separator/>
      </w:r>
    </w:p>
  </w:footnote>
  <w:footnote w:type="continuationSeparator" w:id="0">
    <w:p w14:paraId="2148D4EC" w14:textId="77777777" w:rsidR="00286143" w:rsidRDefault="002861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3"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87EEB"/>
    <w:rsid w:val="000D69F2"/>
    <w:rsid w:val="000E1BA6"/>
    <w:rsid w:val="000F78EC"/>
    <w:rsid w:val="001416A4"/>
    <w:rsid w:val="00186ADD"/>
    <w:rsid w:val="0018772B"/>
    <w:rsid w:val="001F2A28"/>
    <w:rsid w:val="00210A97"/>
    <w:rsid w:val="0028476D"/>
    <w:rsid w:val="00286143"/>
    <w:rsid w:val="002A0ADA"/>
    <w:rsid w:val="00301F54"/>
    <w:rsid w:val="003062BB"/>
    <w:rsid w:val="00317005"/>
    <w:rsid w:val="0034344D"/>
    <w:rsid w:val="00361BDC"/>
    <w:rsid w:val="00455053"/>
    <w:rsid w:val="004A3827"/>
    <w:rsid w:val="004A5A8D"/>
    <w:rsid w:val="005D41E8"/>
    <w:rsid w:val="00627999"/>
    <w:rsid w:val="00672F0D"/>
    <w:rsid w:val="00694F0F"/>
    <w:rsid w:val="00696C1B"/>
    <w:rsid w:val="006A5354"/>
    <w:rsid w:val="006D7D61"/>
    <w:rsid w:val="007253A2"/>
    <w:rsid w:val="00734C34"/>
    <w:rsid w:val="007974A7"/>
    <w:rsid w:val="007B5A33"/>
    <w:rsid w:val="00803F4F"/>
    <w:rsid w:val="00830182"/>
    <w:rsid w:val="008B519B"/>
    <w:rsid w:val="008F0E4A"/>
    <w:rsid w:val="00907CCE"/>
    <w:rsid w:val="00934B72"/>
    <w:rsid w:val="00966CB6"/>
    <w:rsid w:val="00B15704"/>
    <w:rsid w:val="00B22B48"/>
    <w:rsid w:val="00C915C7"/>
    <w:rsid w:val="00C94209"/>
    <w:rsid w:val="00D9155F"/>
    <w:rsid w:val="00D93C00"/>
    <w:rsid w:val="00DB5E42"/>
    <w:rsid w:val="00DF5904"/>
    <w:rsid w:val="00E35ED1"/>
    <w:rsid w:val="00EB0BF3"/>
    <w:rsid w:val="00F11405"/>
    <w:rsid w:val="00F368F0"/>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2">
    <w:name w:val="heading 2"/>
    <w:basedOn w:val="Normal"/>
    <w:next w:val="Normal"/>
    <w:link w:val="Heading2Char"/>
    <w:uiPriority w:val="9"/>
    <w:semiHidden/>
    <w:unhideWhenUsed/>
    <w:qFormat/>
    <w:rsid w:val="00696C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361B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 w:type="character" w:customStyle="1" w:styleId="Heading4Char">
    <w:name w:val="Heading 4 Char"/>
    <w:basedOn w:val="DefaultParagraphFont"/>
    <w:link w:val="Heading4"/>
    <w:uiPriority w:val="9"/>
    <w:rsid w:val="00361BDC"/>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696C1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4A38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8252">
      <w:bodyDiv w:val="1"/>
      <w:marLeft w:val="0"/>
      <w:marRight w:val="0"/>
      <w:marTop w:val="0"/>
      <w:marBottom w:val="0"/>
      <w:divBdr>
        <w:top w:val="none" w:sz="0" w:space="0" w:color="auto"/>
        <w:left w:val="none" w:sz="0" w:space="0" w:color="auto"/>
        <w:bottom w:val="none" w:sz="0" w:space="0" w:color="auto"/>
        <w:right w:val="none" w:sz="0" w:space="0" w:color="auto"/>
      </w:divBdr>
    </w:div>
    <w:div w:id="172064665">
      <w:bodyDiv w:val="1"/>
      <w:marLeft w:val="0"/>
      <w:marRight w:val="0"/>
      <w:marTop w:val="0"/>
      <w:marBottom w:val="0"/>
      <w:divBdr>
        <w:top w:val="none" w:sz="0" w:space="0" w:color="auto"/>
        <w:left w:val="none" w:sz="0" w:space="0" w:color="auto"/>
        <w:bottom w:val="none" w:sz="0" w:space="0" w:color="auto"/>
        <w:right w:val="none" w:sz="0" w:space="0" w:color="auto"/>
      </w:divBdr>
    </w:div>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 w:id="985278180">
      <w:bodyDiv w:val="1"/>
      <w:marLeft w:val="0"/>
      <w:marRight w:val="0"/>
      <w:marTop w:val="0"/>
      <w:marBottom w:val="0"/>
      <w:divBdr>
        <w:top w:val="none" w:sz="0" w:space="0" w:color="auto"/>
        <w:left w:val="none" w:sz="0" w:space="0" w:color="auto"/>
        <w:bottom w:val="none" w:sz="0" w:space="0" w:color="auto"/>
        <w:right w:val="none" w:sz="0" w:space="0" w:color="auto"/>
      </w:divBdr>
    </w:div>
    <w:div w:id="1426925673">
      <w:bodyDiv w:val="1"/>
      <w:marLeft w:val="0"/>
      <w:marRight w:val="0"/>
      <w:marTop w:val="0"/>
      <w:marBottom w:val="0"/>
      <w:divBdr>
        <w:top w:val="none" w:sz="0" w:space="0" w:color="auto"/>
        <w:left w:val="none" w:sz="0" w:space="0" w:color="auto"/>
        <w:bottom w:val="none" w:sz="0" w:space="0" w:color="auto"/>
        <w:right w:val="none" w:sz="0" w:space="0" w:color="auto"/>
      </w:divBdr>
    </w:div>
    <w:div w:id="1607156561">
      <w:bodyDiv w:val="1"/>
      <w:marLeft w:val="0"/>
      <w:marRight w:val="0"/>
      <w:marTop w:val="0"/>
      <w:marBottom w:val="0"/>
      <w:divBdr>
        <w:top w:val="none" w:sz="0" w:space="0" w:color="auto"/>
        <w:left w:val="none" w:sz="0" w:space="0" w:color="auto"/>
        <w:bottom w:val="none" w:sz="0" w:space="0" w:color="auto"/>
        <w:right w:val="none" w:sz="0" w:space="0" w:color="auto"/>
      </w:divBdr>
    </w:div>
    <w:div w:id="1754886572">
      <w:bodyDiv w:val="1"/>
      <w:marLeft w:val="0"/>
      <w:marRight w:val="0"/>
      <w:marTop w:val="0"/>
      <w:marBottom w:val="0"/>
      <w:divBdr>
        <w:top w:val="none" w:sz="0" w:space="0" w:color="auto"/>
        <w:left w:val="none" w:sz="0" w:space="0" w:color="auto"/>
        <w:bottom w:val="none" w:sz="0" w:space="0" w:color="auto"/>
        <w:right w:val="none" w:sz="0" w:space="0" w:color="auto"/>
      </w:divBdr>
    </w:div>
    <w:div w:id="1919556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cessart.org.uk/talking-points-chris-kenn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ccessart.org.uk/stick-transformation-project/talking-points-chris-kenn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cessart.org.uk/stick-transformation-project/" TargetMode="External"/><Relationship Id="rId5" Type="http://schemas.openxmlformats.org/officeDocument/2006/relationships/styles" Target="styles.xml"/><Relationship Id="rId15" Type="http://schemas.openxmlformats.org/officeDocument/2006/relationships/hyperlink" Target="https://www.accessart.org.uk/talking-points-the-craft-of-worry-dolls/" TargetMode="External"/><Relationship Id="rId10" Type="http://schemas.openxmlformats.org/officeDocument/2006/relationships/hyperlink" Target="https://www.accessart.org.uk/roots-shoots-sculptural-challeng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cessart.org.uk/talking-points-the-craft-of-worry-do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3.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Carole</cp:lastModifiedBy>
  <cp:revision>2</cp:revision>
  <dcterms:created xsi:type="dcterms:W3CDTF">2023-04-13T18:09:00Z</dcterms:created>
  <dcterms:modified xsi:type="dcterms:W3CDTF">2023-04-13T18:09:00Z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