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</w:tblGrid>
      <w:tr w:rsidR="00EB4B5C" w:rsidTr="00EB4B5C">
        <w:tc>
          <w:tcPr>
            <w:tcW w:w="1992" w:type="dxa"/>
          </w:tcPr>
          <w:p w:rsidR="00EB4B5C" w:rsidRDefault="00EB4B5C" w:rsidP="00EB4B5C">
            <w:pPr>
              <w:jc w:val="center"/>
            </w:pPr>
            <w:r>
              <w:t>Autumn 1</w:t>
            </w:r>
          </w:p>
        </w:tc>
        <w:tc>
          <w:tcPr>
            <w:tcW w:w="1992" w:type="dxa"/>
          </w:tcPr>
          <w:p w:rsidR="00EB4B5C" w:rsidRDefault="00EB4B5C" w:rsidP="00EB4B5C">
            <w:pPr>
              <w:jc w:val="center"/>
            </w:pPr>
            <w:r>
              <w:t>Autumn 2</w:t>
            </w:r>
          </w:p>
        </w:tc>
        <w:tc>
          <w:tcPr>
            <w:tcW w:w="1992" w:type="dxa"/>
          </w:tcPr>
          <w:p w:rsidR="00EB4B5C" w:rsidRDefault="00EB4B5C" w:rsidP="00EB4B5C">
            <w:pPr>
              <w:jc w:val="center"/>
            </w:pPr>
            <w:r>
              <w:t>Spring 1</w:t>
            </w:r>
          </w:p>
        </w:tc>
        <w:tc>
          <w:tcPr>
            <w:tcW w:w="1993" w:type="dxa"/>
          </w:tcPr>
          <w:p w:rsidR="00EB4B5C" w:rsidRDefault="00EB4B5C" w:rsidP="00EB4B5C">
            <w:pPr>
              <w:jc w:val="center"/>
            </w:pPr>
            <w:r>
              <w:t>Spring 2</w:t>
            </w:r>
          </w:p>
        </w:tc>
        <w:tc>
          <w:tcPr>
            <w:tcW w:w="1993" w:type="dxa"/>
          </w:tcPr>
          <w:p w:rsidR="00EB4B5C" w:rsidRDefault="00EB4B5C" w:rsidP="00EB4B5C">
            <w:pPr>
              <w:jc w:val="center"/>
            </w:pPr>
            <w:r>
              <w:t>Summer 1</w:t>
            </w:r>
          </w:p>
        </w:tc>
        <w:tc>
          <w:tcPr>
            <w:tcW w:w="1993" w:type="dxa"/>
          </w:tcPr>
          <w:p w:rsidR="00EB4B5C" w:rsidRDefault="00EB4B5C" w:rsidP="00EB4B5C">
            <w:pPr>
              <w:jc w:val="center"/>
            </w:pPr>
            <w:r>
              <w:t>Summer 2</w:t>
            </w:r>
          </w:p>
        </w:tc>
      </w:tr>
      <w:tr w:rsidR="00EB4B5C" w:rsidTr="00D75518">
        <w:tc>
          <w:tcPr>
            <w:tcW w:w="1992" w:type="dxa"/>
            <w:shd w:val="clear" w:color="auto" w:fill="D9E2F3" w:themeFill="accent1" w:themeFillTint="33"/>
          </w:tcPr>
          <w:p w:rsidR="00EB4B5C" w:rsidRPr="002D5ED3" w:rsidRDefault="00EB4B5C" w:rsidP="00EB4B5C">
            <w:pPr>
              <w:jc w:val="center"/>
              <w:rPr>
                <w:b/>
                <w:color w:val="00B050"/>
              </w:rPr>
            </w:pPr>
            <w:r w:rsidRPr="002D5ED3">
              <w:rPr>
                <w:b/>
                <w:color w:val="00B050"/>
              </w:rPr>
              <w:t>Me and my senses</w:t>
            </w:r>
          </w:p>
          <w:p w:rsidR="00EB4B5C" w:rsidRDefault="00EB4B5C" w:rsidP="00EB4B5C">
            <w:pPr>
              <w:jc w:val="center"/>
            </w:pPr>
            <w:r>
              <w:t>Describe themselves as friends.</w:t>
            </w:r>
          </w:p>
          <w:p w:rsidR="00EB4B5C" w:rsidRPr="00EB4B5C" w:rsidRDefault="00EB4B5C" w:rsidP="00EB4B5C">
            <w:pPr>
              <w:jc w:val="center"/>
            </w:pPr>
            <w:r>
              <w:t>Explore their 5 senses incl. Autumn walk and tasting food</w:t>
            </w:r>
          </w:p>
        </w:tc>
        <w:tc>
          <w:tcPr>
            <w:tcW w:w="1992" w:type="dxa"/>
            <w:shd w:val="clear" w:color="auto" w:fill="D9E2F3" w:themeFill="accent1" w:themeFillTint="33"/>
          </w:tcPr>
          <w:p w:rsidR="00EB4B5C" w:rsidRPr="002D5ED3" w:rsidRDefault="00EB4B5C" w:rsidP="00EB4B5C">
            <w:pPr>
              <w:jc w:val="center"/>
              <w:rPr>
                <w:b/>
                <w:color w:val="00B050"/>
              </w:rPr>
            </w:pPr>
            <w:r w:rsidRPr="002D5ED3">
              <w:rPr>
                <w:b/>
                <w:color w:val="00B050"/>
              </w:rPr>
              <w:t>Special times</w:t>
            </w:r>
          </w:p>
          <w:p w:rsidR="00EB4B5C" w:rsidRDefault="00EB4B5C" w:rsidP="00EB4B5C">
            <w:pPr>
              <w:jc w:val="center"/>
            </w:pPr>
            <w:r>
              <w:t xml:space="preserve">Talking about feeling good, birthday celebrations, Diwali, </w:t>
            </w:r>
          </w:p>
          <w:p w:rsidR="00EB4B5C" w:rsidRPr="00EB4B5C" w:rsidRDefault="00EB4B5C" w:rsidP="00EB4B5C">
            <w:pPr>
              <w:jc w:val="center"/>
            </w:pPr>
            <w:r>
              <w:t>Christmas/Nativity</w:t>
            </w:r>
          </w:p>
        </w:tc>
        <w:tc>
          <w:tcPr>
            <w:tcW w:w="1992" w:type="dxa"/>
            <w:shd w:val="clear" w:color="auto" w:fill="D9E2F3" w:themeFill="accent1" w:themeFillTint="33"/>
          </w:tcPr>
          <w:p w:rsidR="00EB4B5C" w:rsidRPr="002D5ED3" w:rsidRDefault="00EB4B5C" w:rsidP="00EB4B5C">
            <w:pPr>
              <w:jc w:val="center"/>
              <w:rPr>
                <w:b/>
                <w:color w:val="00B050"/>
              </w:rPr>
            </w:pPr>
            <w:r w:rsidRPr="002D5ED3">
              <w:rPr>
                <w:b/>
                <w:color w:val="00B050"/>
              </w:rPr>
              <w:t>Special objects</w:t>
            </w:r>
          </w:p>
          <w:p w:rsidR="00EB4B5C" w:rsidRPr="00EB4B5C" w:rsidRDefault="00EB4B5C" w:rsidP="00EB4B5C">
            <w:pPr>
              <w:jc w:val="center"/>
            </w:pPr>
            <w:r>
              <w:t>Talking about objects that are special to us at and at nursery.  Learning about objects that are special to different faiths</w:t>
            </w:r>
          </w:p>
        </w:tc>
        <w:tc>
          <w:tcPr>
            <w:tcW w:w="1993" w:type="dxa"/>
            <w:shd w:val="clear" w:color="auto" w:fill="D9E2F3" w:themeFill="accent1" w:themeFillTint="33"/>
          </w:tcPr>
          <w:p w:rsidR="00EB4B5C" w:rsidRPr="002D5ED3" w:rsidRDefault="00EB4B5C" w:rsidP="00EB4B5C">
            <w:pPr>
              <w:jc w:val="center"/>
              <w:rPr>
                <w:b/>
                <w:color w:val="00B050"/>
              </w:rPr>
            </w:pPr>
            <w:r w:rsidRPr="002D5ED3">
              <w:rPr>
                <w:b/>
                <w:color w:val="00B050"/>
              </w:rPr>
              <w:t>Our beautiful</w:t>
            </w:r>
          </w:p>
          <w:p w:rsidR="00EB4B5C" w:rsidRPr="002D5ED3" w:rsidRDefault="00EB4B5C" w:rsidP="00EB4B5C">
            <w:pPr>
              <w:jc w:val="center"/>
              <w:rPr>
                <w:b/>
                <w:color w:val="00B050"/>
              </w:rPr>
            </w:pPr>
            <w:r w:rsidRPr="002D5ED3">
              <w:rPr>
                <w:b/>
                <w:color w:val="00B050"/>
              </w:rPr>
              <w:t>World</w:t>
            </w:r>
          </w:p>
          <w:p w:rsidR="00EB4B5C" w:rsidRDefault="00EB4B5C" w:rsidP="00EB4B5C">
            <w:pPr>
              <w:jc w:val="center"/>
            </w:pPr>
            <w:r>
              <w:t>Looking at pictures o</w:t>
            </w:r>
            <w:r w:rsidR="008D6553">
              <w:t xml:space="preserve">f our world, looking for signs </w:t>
            </w:r>
            <w:r>
              <w:t>of spring.</w:t>
            </w:r>
          </w:p>
          <w:p w:rsidR="00EB4B5C" w:rsidRDefault="00EB4B5C" w:rsidP="00EB4B5C">
            <w:pPr>
              <w:jc w:val="center"/>
            </w:pPr>
            <w:r>
              <w:t>Mothering Sunday</w:t>
            </w:r>
          </w:p>
          <w:p w:rsidR="008D6553" w:rsidRDefault="008D6553" w:rsidP="00EB4B5C">
            <w:pPr>
              <w:jc w:val="center"/>
            </w:pPr>
            <w:r>
              <w:t>Palm Sunday</w:t>
            </w:r>
          </w:p>
          <w:p w:rsidR="008D6553" w:rsidRPr="00EB4B5C" w:rsidRDefault="008D6553" w:rsidP="00EB4B5C">
            <w:pPr>
              <w:jc w:val="center"/>
            </w:pPr>
            <w:r>
              <w:t>Easter Sunday</w:t>
            </w:r>
          </w:p>
        </w:tc>
        <w:tc>
          <w:tcPr>
            <w:tcW w:w="1993" w:type="dxa"/>
            <w:shd w:val="clear" w:color="auto" w:fill="D9E2F3" w:themeFill="accent1" w:themeFillTint="33"/>
          </w:tcPr>
          <w:p w:rsidR="00EB4B5C" w:rsidRPr="002D5ED3" w:rsidRDefault="00EB4B5C" w:rsidP="00EB4B5C">
            <w:pPr>
              <w:jc w:val="center"/>
              <w:rPr>
                <w:b/>
                <w:color w:val="00B050"/>
              </w:rPr>
            </w:pPr>
            <w:r w:rsidRPr="002D5ED3">
              <w:rPr>
                <w:b/>
                <w:color w:val="00B050"/>
              </w:rPr>
              <w:t>Special places</w:t>
            </w:r>
          </w:p>
          <w:p w:rsidR="008D6553" w:rsidRPr="008D6553" w:rsidRDefault="008D6553" w:rsidP="00EB4B5C">
            <w:pPr>
              <w:jc w:val="center"/>
            </w:pPr>
            <w:r>
              <w:t>Appreciating special places in school/ reflection area in the classroom. Learning about Hindu shrines within the home</w:t>
            </w:r>
          </w:p>
        </w:tc>
        <w:tc>
          <w:tcPr>
            <w:tcW w:w="1993" w:type="dxa"/>
            <w:shd w:val="clear" w:color="auto" w:fill="D9E2F3" w:themeFill="accent1" w:themeFillTint="33"/>
          </w:tcPr>
          <w:p w:rsidR="00EB4B5C" w:rsidRPr="002D5ED3" w:rsidRDefault="00EB4B5C" w:rsidP="00EB4B5C">
            <w:pPr>
              <w:jc w:val="center"/>
              <w:rPr>
                <w:b/>
                <w:color w:val="00B050"/>
              </w:rPr>
            </w:pPr>
            <w:r w:rsidRPr="002D5ED3">
              <w:rPr>
                <w:b/>
                <w:color w:val="00B050"/>
              </w:rPr>
              <w:t>Special words</w:t>
            </w:r>
          </w:p>
          <w:p w:rsidR="008D6553" w:rsidRPr="008D6553" w:rsidRDefault="008D6553" w:rsidP="00EB4B5C">
            <w:pPr>
              <w:jc w:val="center"/>
            </w:pPr>
            <w:r>
              <w:t>Talking about why we need rules, using kind words, how to greet people. Jesus’ teachings about kindness</w:t>
            </w:r>
          </w:p>
        </w:tc>
      </w:tr>
    </w:tbl>
    <w:p w:rsidR="003A3FAF" w:rsidRDefault="003A3FAF"/>
    <w:sectPr w:rsidR="003A3FAF" w:rsidSect="00EB4B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4B5C" w:rsidRDefault="00EB4B5C" w:rsidP="00EB4B5C">
      <w:pPr>
        <w:spacing w:after="0" w:line="240" w:lineRule="auto"/>
      </w:pPr>
      <w:r>
        <w:separator/>
      </w:r>
    </w:p>
  </w:endnote>
  <w:endnote w:type="continuationSeparator" w:id="0">
    <w:p w:rsidR="00EB4B5C" w:rsidRDefault="00EB4B5C" w:rsidP="00EB4B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048C" w:rsidRDefault="002204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048C" w:rsidRDefault="0022048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048C" w:rsidRDefault="002204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4B5C" w:rsidRDefault="00EB4B5C" w:rsidP="00EB4B5C">
      <w:pPr>
        <w:spacing w:after="0" w:line="240" w:lineRule="auto"/>
      </w:pPr>
      <w:r>
        <w:separator/>
      </w:r>
    </w:p>
  </w:footnote>
  <w:footnote w:type="continuationSeparator" w:id="0">
    <w:p w:rsidR="00EB4B5C" w:rsidRDefault="00EB4B5C" w:rsidP="00EB4B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048C" w:rsidRDefault="002204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4B5C" w:rsidRDefault="00EB4B5C">
    <w:pPr>
      <w:pStyle w:val="Header"/>
    </w:pPr>
    <w:r>
      <w:t xml:space="preserve">Nursery Religious Education Long Term Plan </w:t>
    </w:r>
    <w:r>
      <w:t>202</w:t>
    </w:r>
    <w:r w:rsidR="0022048C">
      <w:t>3</w:t>
    </w:r>
    <w:bookmarkStart w:id="0" w:name="_GoBack"/>
    <w:bookmarkEnd w:id="0"/>
    <w:r>
      <w:t>/2</w:t>
    </w:r>
    <w:r w:rsidR="0022048C">
      <w:t>4</w:t>
    </w:r>
  </w:p>
  <w:p w:rsidR="00EB4B5C" w:rsidRDefault="00EB4B5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048C" w:rsidRDefault="0022048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4B5C"/>
    <w:rsid w:val="0022048C"/>
    <w:rsid w:val="002D5ED3"/>
    <w:rsid w:val="003A3FAF"/>
    <w:rsid w:val="008D6553"/>
    <w:rsid w:val="00D75518"/>
    <w:rsid w:val="00DA731C"/>
    <w:rsid w:val="00EB4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3BBEC"/>
  <w15:chartTrackingRefBased/>
  <w15:docId w15:val="{4C297349-AE93-4E71-890D-2EEBEA791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4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B4B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4B5C"/>
  </w:style>
  <w:style w:type="paragraph" w:styleId="Footer">
    <w:name w:val="footer"/>
    <w:basedOn w:val="Normal"/>
    <w:link w:val="FooterChar"/>
    <w:uiPriority w:val="99"/>
    <w:unhideWhenUsed/>
    <w:rsid w:val="00EB4B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4B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Stewart</dc:creator>
  <cp:keywords/>
  <dc:description/>
  <cp:lastModifiedBy>Isabel Stewart</cp:lastModifiedBy>
  <cp:revision>2</cp:revision>
  <dcterms:created xsi:type="dcterms:W3CDTF">2023-12-01T09:35:00Z</dcterms:created>
  <dcterms:modified xsi:type="dcterms:W3CDTF">2023-12-01T09:35:00Z</dcterms:modified>
</cp:coreProperties>
</file>